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C1E" w14:textId="77777777" w:rsidR="0073011B" w:rsidRDefault="0073011B" w:rsidP="000D1A84">
      <w:pPr>
        <w:jc w:val="center"/>
        <w:rPr>
          <w:rFonts w:ascii="Tahoma" w:hAnsi="Tahoma" w:cs="Tahoma"/>
          <w:b/>
          <w:bCs/>
          <w:sz w:val="24"/>
          <w:szCs w:val="24"/>
        </w:rPr>
      </w:pPr>
    </w:p>
    <w:p w14:paraId="27647CAD" w14:textId="3C9EE621" w:rsidR="000D1A84" w:rsidRPr="00DD0409" w:rsidRDefault="000D1A84" w:rsidP="000D1A84">
      <w:pPr>
        <w:jc w:val="center"/>
        <w:rPr>
          <w:rFonts w:ascii="Tahoma" w:hAnsi="Tahoma" w:cs="Tahoma"/>
          <w:b/>
          <w:bCs/>
          <w:sz w:val="24"/>
          <w:szCs w:val="24"/>
        </w:rPr>
      </w:pPr>
      <w:r w:rsidRPr="00DD0409">
        <w:rPr>
          <w:rFonts w:ascii="Tahoma" w:hAnsi="Tahoma" w:cs="Tahoma"/>
          <w:b/>
          <w:bCs/>
          <w:sz w:val="24"/>
          <w:szCs w:val="24"/>
        </w:rPr>
        <w:t>CRITERIA FOR THEME ONE CAPITAL PROJECTS</w:t>
      </w:r>
    </w:p>
    <w:p w14:paraId="550FC3DA" w14:textId="77777777" w:rsidR="000D1A84" w:rsidRPr="00F47FCF" w:rsidRDefault="000D1A84" w:rsidP="000D1A84">
      <w:pPr>
        <w:spacing w:after="0" w:line="240" w:lineRule="auto"/>
        <w:jc w:val="both"/>
        <w:rPr>
          <w:rFonts w:ascii="Tahoma" w:hAnsi="Tahoma" w:cs="Tahoma"/>
          <w:sz w:val="24"/>
          <w:szCs w:val="24"/>
        </w:rPr>
      </w:pPr>
    </w:p>
    <w:p w14:paraId="58D95537" w14:textId="77777777" w:rsidR="000D1A84" w:rsidRDefault="000D1A84" w:rsidP="000D1A84">
      <w:pPr>
        <w:spacing w:after="0" w:line="240" w:lineRule="auto"/>
        <w:jc w:val="both"/>
        <w:rPr>
          <w:rFonts w:ascii="Tahoma" w:hAnsi="Tahoma" w:cs="Tahoma"/>
          <w:b/>
          <w:bCs/>
          <w:sz w:val="24"/>
          <w:szCs w:val="24"/>
        </w:rPr>
      </w:pPr>
      <w:r w:rsidRPr="004512BE">
        <w:rPr>
          <w:rFonts w:ascii="Tahoma" w:hAnsi="Tahoma" w:cs="Tahoma"/>
          <w:b/>
          <w:bCs/>
          <w:sz w:val="24"/>
          <w:szCs w:val="24"/>
        </w:rPr>
        <w:t>DONEGAL PEACEPLUS Plan</w:t>
      </w:r>
    </w:p>
    <w:p w14:paraId="24A702B6" w14:textId="77777777" w:rsidR="000D1A84" w:rsidRPr="004512BE" w:rsidRDefault="000D1A84" w:rsidP="000D1A84">
      <w:pPr>
        <w:spacing w:after="0" w:line="240" w:lineRule="auto"/>
        <w:jc w:val="both"/>
        <w:rPr>
          <w:rFonts w:ascii="Tahoma" w:hAnsi="Tahoma" w:cs="Tahoma"/>
          <w:sz w:val="24"/>
          <w:szCs w:val="24"/>
        </w:rPr>
      </w:pPr>
    </w:p>
    <w:p w14:paraId="361FD0E4"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 xml:space="preserve">The overall objective of the </w:t>
      </w:r>
      <w:r>
        <w:rPr>
          <w:rFonts w:ascii="Tahoma" w:hAnsi="Tahoma" w:cs="Tahoma"/>
          <w:sz w:val="24"/>
          <w:szCs w:val="24"/>
        </w:rPr>
        <w:t xml:space="preserve">total </w:t>
      </w:r>
      <w:r w:rsidRPr="00F47FCF">
        <w:rPr>
          <w:rFonts w:ascii="Tahoma" w:hAnsi="Tahoma" w:cs="Tahoma"/>
          <w:sz w:val="24"/>
          <w:szCs w:val="24"/>
        </w:rPr>
        <w:t xml:space="preserve">PEACEPLUS Programme </w:t>
      </w:r>
      <w:r>
        <w:rPr>
          <w:rFonts w:ascii="Tahoma" w:hAnsi="Tahoma" w:cs="Tahoma"/>
          <w:sz w:val="24"/>
          <w:szCs w:val="24"/>
        </w:rPr>
        <w:t>is</w:t>
      </w:r>
      <w:r w:rsidRPr="00F47FCF">
        <w:rPr>
          <w:rFonts w:ascii="Tahoma" w:hAnsi="Tahoma" w:cs="Tahoma"/>
          <w:sz w:val="24"/>
          <w:szCs w:val="24"/>
        </w:rPr>
        <w:t xml:space="preserve"> to build peace and prosperity and ensure that </w:t>
      </w:r>
      <w:r>
        <w:rPr>
          <w:rFonts w:ascii="Tahoma" w:hAnsi="Tahoma" w:cs="Tahoma"/>
          <w:sz w:val="24"/>
          <w:szCs w:val="24"/>
        </w:rPr>
        <w:t>the PEACEPLUS</w:t>
      </w:r>
      <w:r w:rsidRPr="00F47FCF">
        <w:rPr>
          <w:rFonts w:ascii="Tahoma" w:hAnsi="Tahoma" w:cs="Tahoma"/>
          <w:sz w:val="24"/>
          <w:szCs w:val="24"/>
        </w:rPr>
        <w:t xml:space="preserve"> Programme will leave a lasting and tangible legacy. The </w:t>
      </w:r>
      <w:r>
        <w:rPr>
          <w:rFonts w:ascii="Tahoma" w:hAnsi="Tahoma" w:cs="Tahoma"/>
          <w:sz w:val="24"/>
          <w:szCs w:val="24"/>
        </w:rPr>
        <w:t xml:space="preserve">overall </w:t>
      </w:r>
      <w:r w:rsidRPr="00F47FCF">
        <w:rPr>
          <w:rFonts w:ascii="Tahoma" w:hAnsi="Tahoma" w:cs="Tahoma"/>
          <w:sz w:val="24"/>
          <w:szCs w:val="24"/>
        </w:rPr>
        <w:t>Programme’s strategy is to continue to take the opportunities and address the needs arising from the peace process to stimulate social and economic regeneration and promote social inclusion, particularly for those at the margins of economic and social life.</w:t>
      </w:r>
    </w:p>
    <w:p w14:paraId="7D9D8D52" w14:textId="77777777" w:rsidR="000D1A84" w:rsidRPr="00F47FCF" w:rsidRDefault="000D1A84" w:rsidP="000D1A84">
      <w:pPr>
        <w:spacing w:after="0" w:line="240" w:lineRule="auto"/>
        <w:jc w:val="both"/>
        <w:rPr>
          <w:rFonts w:ascii="Tahoma" w:hAnsi="Tahoma" w:cs="Tahoma"/>
          <w:sz w:val="24"/>
          <w:szCs w:val="24"/>
        </w:rPr>
      </w:pPr>
    </w:p>
    <w:p w14:paraId="20438278" w14:textId="5AE41306"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 xml:space="preserve">The combination of the PEACE and INTERREG type activities in a single programme is reflected in the name of the programme where “PLUS” represents the inclusion of wider economic, </w:t>
      </w:r>
      <w:r w:rsidR="00B05CF6" w:rsidRPr="00F47FCF">
        <w:rPr>
          <w:rFonts w:ascii="Tahoma" w:hAnsi="Tahoma" w:cs="Tahoma"/>
          <w:sz w:val="24"/>
          <w:szCs w:val="24"/>
        </w:rPr>
        <w:t>social,</w:t>
      </w:r>
      <w:r w:rsidRPr="00F47FCF">
        <w:rPr>
          <w:rFonts w:ascii="Tahoma" w:hAnsi="Tahoma" w:cs="Tahoma"/>
          <w:sz w:val="24"/>
          <w:szCs w:val="24"/>
        </w:rPr>
        <w:t xml:space="preserve"> and environmental activities.</w:t>
      </w:r>
    </w:p>
    <w:p w14:paraId="58F0FCD9" w14:textId="77777777" w:rsidR="000D1A84" w:rsidRPr="00F47FCF" w:rsidRDefault="000D1A84" w:rsidP="000D1A84">
      <w:pPr>
        <w:spacing w:after="0" w:line="240" w:lineRule="auto"/>
        <w:jc w:val="both"/>
        <w:rPr>
          <w:rFonts w:ascii="Tahoma" w:hAnsi="Tahoma" w:cs="Tahoma"/>
          <w:sz w:val="24"/>
          <w:szCs w:val="24"/>
        </w:rPr>
      </w:pPr>
    </w:p>
    <w:p w14:paraId="30210712"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The following strands</w:t>
      </w:r>
      <w:r>
        <w:rPr>
          <w:rFonts w:ascii="Tahoma" w:hAnsi="Tahoma" w:cs="Tahoma"/>
          <w:sz w:val="24"/>
          <w:szCs w:val="24"/>
        </w:rPr>
        <w:t xml:space="preserve"> set by SEUPB for the thematic area 1.1, localised community PEACE action plans,</w:t>
      </w:r>
      <w:r w:rsidRPr="00F47FCF">
        <w:rPr>
          <w:rFonts w:ascii="Tahoma" w:hAnsi="Tahoma" w:cs="Tahoma"/>
          <w:sz w:val="24"/>
          <w:szCs w:val="24"/>
        </w:rPr>
        <w:t xml:space="preserve"> will guide the design of the </w:t>
      </w:r>
      <w:r>
        <w:rPr>
          <w:rFonts w:ascii="Tahoma" w:hAnsi="Tahoma" w:cs="Tahoma"/>
          <w:sz w:val="24"/>
          <w:szCs w:val="24"/>
        </w:rPr>
        <w:t xml:space="preserve">local </w:t>
      </w:r>
      <w:r w:rsidRPr="00F47FCF">
        <w:rPr>
          <w:rFonts w:ascii="Tahoma" w:hAnsi="Tahoma" w:cs="Tahoma"/>
          <w:sz w:val="24"/>
          <w:szCs w:val="24"/>
        </w:rPr>
        <w:t>PEACEPLUS Action Plan</w:t>
      </w:r>
      <w:r>
        <w:rPr>
          <w:rFonts w:ascii="Tahoma" w:hAnsi="Tahoma" w:cs="Tahoma"/>
          <w:sz w:val="24"/>
          <w:szCs w:val="24"/>
        </w:rPr>
        <w:t xml:space="preserve"> for Donegal</w:t>
      </w:r>
      <w:r w:rsidRPr="00F47FCF">
        <w:rPr>
          <w:rFonts w:ascii="Tahoma" w:hAnsi="Tahoma" w:cs="Tahoma"/>
          <w:sz w:val="24"/>
          <w:szCs w:val="24"/>
        </w:rPr>
        <w:t xml:space="preserve"> namely: </w:t>
      </w:r>
    </w:p>
    <w:p w14:paraId="7E190923" w14:textId="77777777" w:rsidR="000D1A84" w:rsidRPr="00F47FCF" w:rsidRDefault="000D1A84" w:rsidP="000D1A84">
      <w:pPr>
        <w:spacing w:after="0" w:line="240" w:lineRule="auto"/>
        <w:jc w:val="both"/>
        <w:rPr>
          <w:rFonts w:ascii="Tahoma" w:hAnsi="Tahoma" w:cs="Tahoma"/>
          <w:sz w:val="24"/>
          <w:szCs w:val="24"/>
        </w:rPr>
      </w:pPr>
    </w:p>
    <w:p w14:paraId="21808E7C"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w:t>
      </w:r>
      <w:proofErr w:type="spellStart"/>
      <w:r w:rsidRPr="00F47FCF">
        <w:rPr>
          <w:rFonts w:ascii="Tahoma" w:hAnsi="Tahoma" w:cs="Tahoma"/>
          <w:sz w:val="24"/>
          <w:szCs w:val="24"/>
        </w:rPr>
        <w:t>i</w:t>
      </w:r>
      <w:proofErr w:type="spellEnd"/>
      <w:r w:rsidRPr="00F47FCF">
        <w:rPr>
          <w:rFonts w:ascii="Tahoma" w:hAnsi="Tahoma" w:cs="Tahoma"/>
          <w:sz w:val="24"/>
          <w:szCs w:val="24"/>
        </w:rPr>
        <w:t>)</w:t>
      </w:r>
      <w:r w:rsidRPr="00F47FCF">
        <w:rPr>
          <w:rFonts w:ascii="Tahoma" w:hAnsi="Tahoma" w:cs="Tahoma"/>
          <w:sz w:val="24"/>
          <w:szCs w:val="24"/>
        </w:rPr>
        <w:tab/>
        <w:t xml:space="preserve">Local community regeneration and transformation  </w:t>
      </w:r>
    </w:p>
    <w:p w14:paraId="5BE6EDCE"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(ii)</w:t>
      </w:r>
      <w:r w:rsidRPr="00F47FCF">
        <w:rPr>
          <w:rFonts w:ascii="Tahoma" w:hAnsi="Tahoma" w:cs="Tahoma"/>
          <w:sz w:val="24"/>
          <w:szCs w:val="24"/>
        </w:rPr>
        <w:tab/>
        <w:t xml:space="preserve">Thriving and peaceful communities </w:t>
      </w:r>
    </w:p>
    <w:p w14:paraId="453DF1F8"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(iii)</w:t>
      </w:r>
      <w:r w:rsidRPr="00F47FCF">
        <w:rPr>
          <w:rFonts w:ascii="Tahoma" w:hAnsi="Tahoma" w:cs="Tahoma"/>
          <w:sz w:val="24"/>
          <w:szCs w:val="24"/>
        </w:rPr>
        <w:tab/>
        <w:t xml:space="preserve">Celebrating cultures and diversity </w:t>
      </w:r>
    </w:p>
    <w:p w14:paraId="747893C7" w14:textId="77777777" w:rsidR="000D1A84" w:rsidRPr="00F47FCF" w:rsidRDefault="000D1A84" w:rsidP="000D1A84">
      <w:pPr>
        <w:spacing w:after="0" w:line="240" w:lineRule="auto"/>
        <w:jc w:val="both"/>
        <w:rPr>
          <w:rFonts w:ascii="Tahoma" w:hAnsi="Tahoma" w:cs="Tahoma"/>
          <w:sz w:val="24"/>
          <w:szCs w:val="24"/>
        </w:rPr>
      </w:pPr>
    </w:p>
    <w:p w14:paraId="50CA2D95" w14:textId="77777777" w:rsidR="000D1A84" w:rsidRPr="00F47FCF" w:rsidRDefault="000D1A84" w:rsidP="000D1A84">
      <w:pPr>
        <w:spacing w:after="0" w:line="240" w:lineRule="auto"/>
        <w:jc w:val="both"/>
        <w:rPr>
          <w:rFonts w:ascii="Tahoma" w:hAnsi="Tahoma" w:cs="Tahoma"/>
          <w:sz w:val="24"/>
          <w:szCs w:val="24"/>
        </w:rPr>
      </w:pPr>
      <w:r w:rsidRPr="00F47FCF">
        <w:rPr>
          <w:rFonts w:ascii="Tahoma" w:hAnsi="Tahoma" w:cs="Tahoma"/>
          <w:sz w:val="24"/>
          <w:szCs w:val="24"/>
        </w:rPr>
        <w:t>These thematic strands provide scope to incorporate projects which span a range of different sectors and activities.</w:t>
      </w:r>
    </w:p>
    <w:p w14:paraId="7743835E" w14:textId="77777777" w:rsidR="000D1A84" w:rsidRPr="00F47FCF" w:rsidRDefault="000D1A84" w:rsidP="000D1A84">
      <w:pPr>
        <w:spacing w:after="0" w:line="240" w:lineRule="auto"/>
        <w:jc w:val="both"/>
        <w:rPr>
          <w:rFonts w:ascii="Tahoma" w:hAnsi="Tahoma" w:cs="Tahoma"/>
          <w:sz w:val="24"/>
          <w:szCs w:val="24"/>
        </w:rPr>
      </w:pPr>
    </w:p>
    <w:p w14:paraId="7413AFF8" w14:textId="77777777" w:rsidR="000D1A84" w:rsidRDefault="000D1A84" w:rsidP="000D1A84">
      <w:pPr>
        <w:spacing w:after="0" w:line="240" w:lineRule="auto"/>
        <w:jc w:val="both"/>
        <w:rPr>
          <w:rFonts w:ascii="Tahoma" w:hAnsi="Tahoma" w:cs="Tahoma"/>
          <w:sz w:val="24"/>
          <w:szCs w:val="24"/>
        </w:rPr>
      </w:pPr>
      <w:r w:rsidRPr="00F47FCF">
        <w:rPr>
          <w:rFonts w:ascii="Tahoma" w:hAnsi="Tahoma" w:cs="Tahoma"/>
          <w:sz w:val="24"/>
          <w:szCs w:val="24"/>
        </w:rPr>
        <w:t xml:space="preserve">A </w:t>
      </w:r>
      <w:r>
        <w:rPr>
          <w:rFonts w:ascii="Tahoma" w:hAnsi="Tahoma" w:cs="Tahoma"/>
          <w:sz w:val="24"/>
          <w:szCs w:val="24"/>
        </w:rPr>
        <w:t>Donegal</w:t>
      </w:r>
      <w:r w:rsidRPr="00F47FCF">
        <w:rPr>
          <w:rFonts w:ascii="Tahoma" w:hAnsi="Tahoma" w:cs="Tahoma"/>
          <w:sz w:val="24"/>
          <w:szCs w:val="24"/>
        </w:rPr>
        <w:t xml:space="preserve"> PEACEPLUS Partnership </w:t>
      </w:r>
      <w:r>
        <w:rPr>
          <w:rFonts w:ascii="Tahoma" w:hAnsi="Tahoma" w:cs="Tahoma"/>
          <w:sz w:val="24"/>
          <w:szCs w:val="24"/>
        </w:rPr>
        <w:t>has been</w:t>
      </w:r>
      <w:r w:rsidRPr="00F47FCF">
        <w:rPr>
          <w:rFonts w:ascii="Tahoma" w:hAnsi="Tahoma" w:cs="Tahoma"/>
          <w:sz w:val="24"/>
          <w:szCs w:val="24"/>
        </w:rPr>
        <w:t xml:space="preserve"> established </w:t>
      </w:r>
      <w:r>
        <w:rPr>
          <w:rFonts w:ascii="Tahoma" w:hAnsi="Tahoma" w:cs="Tahoma"/>
          <w:sz w:val="24"/>
          <w:szCs w:val="24"/>
        </w:rPr>
        <w:t xml:space="preserve">to </w:t>
      </w:r>
      <w:r w:rsidRPr="00F47FCF">
        <w:rPr>
          <w:rFonts w:ascii="Tahoma" w:hAnsi="Tahoma" w:cs="Tahoma"/>
          <w:sz w:val="24"/>
          <w:szCs w:val="24"/>
        </w:rPr>
        <w:t>oversee the design and implementation of the co-designed PEACEPLUS Action Plan</w:t>
      </w:r>
      <w:r>
        <w:rPr>
          <w:rFonts w:ascii="Tahoma" w:hAnsi="Tahoma" w:cs="Tahoma"/>
          <w:sz w:val="24"/>
          <w:szCs w:val="24"/>
        </w:rPr>
        <w:t xml:space="preserve"> in association with Donegal County Council</w:t>
      </w:r>
      <w:r w:rsidRPr="00F47FCF">
        <w:rPr>
          <w:rFonts w:ascii="Tahoma" w:hAnsi="Tahoma" w:cs="Tahoma"/>
          <w:sz w:val="24"/>
          <w:szCs w:val="24"/>
        </w:rPr>
        <w:t>.</w:t>
      </w:r>
    </w:p>
    <w:p w14:paraId="3252C2FE" w14:textId="77777777" w:rsidR="000D1A84" w:rsidRDefault="000D1A84" w:rsidP="000D1A84">
      <w:pPr>
        <w:spacing w:after="0" w:line="240" w:lineRule="auto"/>
        <w:jc w:val="both"/>
        <w:rPr>
          <w:rFonts w:ascii="Tahoma" w:hAnsi="Tahoma" w:cs="Tahoma"/>
          <w:sz w:val="24"/>
          <w:szCs w:val="24"/>
        </w:rPr>
      </w:pPr>
    </w:p>
    <w:p w14:paraId="2C0F5487" w14:textId="062D4CF6" w:rsidR="000D1A84" w:rsidRDefault="000D1A84" w:rsidP="000D1A84">
      <w:pPr>
        <w:spacing w:after="0" w:line="240" w:lineRule="auto"/>
        <w:jc w:val="both"/>
        <w:rPr>
          <w:rFonts w:ascii="Tahoma" w:hAnsi="Tahoma" w:cs="Tahoma"/>
          <w:sz w:val="24"/>
          <w:szCs w:val="24"/>
        </w:rPr>
      </w:pPr>
      <w:r>
        <w:rPr>
          <w:rFonts w:ascii="Tahoma" w:hAnsi="Tahoma" w:cs="Tahoma"/>
          <w:sz w:val="24"/>
          <w:szCs w:val="24"/>
        </w:rPr>
        <w:t xml:space="preserve">As part of the co-design process so far </w:t>
      </w:r>
      <w:r w:rsidR="00675D64">
        <w:rPr>
          <w:rFonts w:ascii="Tahoma" w:hAnsi="Tahoma" w:cs="Tahoma"/>
          <w:sz w:val="24"/>
          <w:szCs w:val="24"/>
        </w:rPr>
        <w:t xml:space="preserve">there has </w:t>
      </w:r>
      <w:r w:rsidR="006519D6">
        <w:rPr>
          <w:rFonts w:ascii="Tahoma" w:hAnsi="Tahoma" w:cs="Tahoma"/>
          <w:sz w:val="24"/>
          <w:szCs w:val="24"/>
        </w:rPr>
        <w:t>been two</w:t>
      </w:r>
      <w:r>
        <w:rPr>
          <w:rFonts w:ascii="Tahoma" w:hAnsi="Tahoma" w:cs="Tahoma"/>
          <w:sz w:val="24"/>
          <w:szCs w:val="24"/>
        </w:rPr>
        <w:t xml:space="preserve"> stages of identifying issues and co-design concepts.  This has resulted in </w:t>
      </w:r>
      <w:proofErr w:type="gramStart"/>
      <w:r>
        <w:rPr>
          <w:rFonts w:ascii="Tahoma" w:hAnsi="Tahoma" w:cs="Tahoma"/>
          <w:sz w:val="24"/>
          <w:szCs w:val="24"/>
        </w:rPr>
        <w:t>a number of</w:t>
      </w:r>
      <w:proofErr w:type="gramEnd"/>
      <w:r>
        <w:rPr>
          <w:rFonts w:ascii="Tahoma" w:hAnsi="Tahoma" w:cs="Tahoma"/>
          <w:sz w:val="24"/>
          <w:szCs w:val="24"/>
        </w:rPr>
        <w:t xml:space="preserve"> potential Theme One capital projects </w:t>
      </w:r>
      <w:r w:rsidR="003B58F1" w:rsidRPr="002C0045">
        <w:rPr>
          <w:rFonts w:ascii="Tahoma" w:hAnsi="Tahoma" w:cs="Tahoma"/>
          <w:sz w:val="24"/>
          <w:szCs w:val="24"/>
        </w:rPr>
        <w:t>submitting concepts</w:t>
      </w:r>
      <w:r w:rsidRPr="002C0045">
        <w:rPr>
          <w:rFonts w:ascii="Tahoma" w:hAnsi="Tahoma" w:cs="Tahoma"/>
          <w:sz w:val="24"/>
          <w:szCs w:val="24"/>
        </w:rPr>
        <w:t xml:space="preserve"> and a range of Theme Two and Theme Three opportunities</w:t>
      </w:r>
      <w:r w:rsidR="003B58F1" w:rsidRPr="002C0045">
        <w:rPr>
          <w:rFonts w:ascii="Tahoma" w:hAnsi="Tahoma" w:cs="Tahoma"/>
          <w:sz w:val="24"/>
          <w:szCs w:val="24"/>
        </w:rPr>
        <w:t xml:space="preserve"> being identified</w:t>
      </w:r>
      <w:r>
        <w:rPr>
          <w:rFonts w:ascii="Tahoma" w:hAnsi="Tahoma" w:cs="Tahoma"/>
          <w:sz w:val="24"/>
          <w:szCs w:val="24"/>
        </w:rPr>
        <w:t>.  As a result, the Partnership is further engaging with interested parties as part of stage three consultation to take the co-design process to the final stage before the Donegal PEACEPLUS Plan is submitted to SEUPB addressing all three programme themes.</w:t>
      </w:r>
    </w:p>
    <w:p w14:paraId="632A991B" w14:textId="77777777" w:rsidR="000D1A84" w:rsidRDefault="000D1A84" w:rsidP="000D1A84">
      <w:pPr>
        <w:spacing w:after="0" w:line="240" w:lineRule="auto"/>
        <w:jc w:val="both"/>
        <w:rPr>
          <w:rFonts w:ascii="Tahoma" w:hAnsi="Tahoma" w:cs="Tahoma"/>
          <w:sz w:val="24"/>
          <w:szCs w:val="24"/>
        </w:rPr>
      </w:pPr>
    </w:p>
    <w:p w14:paraId="51ACEC52" w14:textId="432EF9A6" w:rsidR="008506E0" w:rsidRDefault="00115104" w:rsidP="000D1A84">
      <w:pPr>
        <w:spacing w:after="0" w:line="240" w:lineRule="auto"/>
        <w:jc w:val="both"/>
        <w:rPr>
          <w:rFonts w:ascii="Tahoma" w:hAnsi="Tahoma" w:cs="Tahoma"/>
          <w:sz w:val="24"/>
          <w:szCs w:val="24"/>
        </w:rPr>
      </w:pPr>
      <w:r>
        <w:rPr>
          <w:rFonts w:ascii="Tahoma" w:hAnsi="Tahoma" w:cs="Tahoma"/>
          <w:sz w:val="24"/>
          <w:szCs w:val="24"/>
        </w:rPr>
        <w:t>P</w:t>
      </w:r>
      <w:r w:rsidR="000D1A84">
        <w:rPr>
          <w:rFonts w:ascii="Tahoma" w:hAnsi="Tahoma" w:cs="Tahoma"/>
          <w:sz w:val="24"/>
          <w:szCs w:val="24"/>
        </w:rPr>
        <w:t xml:space="preserve">rojects </w:t>
      </w:r>
      <w:r w:rsidR="003B58F1" w:rsidRPr="002C0045">
        <w:rPr>
          <w:rFonts w:ascii="Tahoma" w:hAnsi="Tahoma" w:cs="Tahoma"/>
          <w:sz w:val="24"/>
          <w:szCs w:val="24"/>
        </w:rPr>
        <w:t>were</w:t>
      </w:r>
      <w:r w:rsidR="000D1A84">
        <w:rPr>
          <w:rFonts w:ascii="Tahoma" w:hAnsi="Tahoma" w:cs="Tahoma"/>
          <w:sz w:val="24"/>
          <w:szCs w:val="24"/>
        </w:rPr>
        <w:t xml:space="preserve"> </w:t>
      </w:r>
      <w:r w:rsidR="006519D6">
        <w:rPr>
          <w:rFonts w:ascii="Tahoma" w:hAnsi="Tahoma" w:cs="Tahoma"/>
          <w:sz w:val="24"/>
          <w:szCs w:val="24"/>
        </w:rPr>
        <w:t>invited</w:t>
      </w:r>
      <w:r w:rsidR="000D1A84">
        <w:rPr>
          <w:rFonts w:ascii="Tahoma" w:hAnsi="Tahoma" w:cs="Tahoma"/>
          <w:sz w:val="24"/>
          <w:szCs w:val="24"/>
        </w:rPr>
        <w:t xml:space="preserve"> to a further workshop to discuss the next stage for capital projects.  The process for Theme One projects will be different to other Themes given the issues to be addressed in the delivery of capital projects and the timeframe involved</w:t>
      </w:r>
      <w:r w:rsidR="003B58F1">
        <w:rPr>
          <w:rFonts w:ascii="Tahoma" w:hAnsi="Tahoma" w:cs="Tahoma"/>
          <w:sz w:val="24"/>
          <w:szCs w:val="24"/>
        </w:rPr>
        <w:t>.</w:t>
      </w:r>
    </w:p>
    <w:p w14:paraId="01E9E657" w14:textId="77777777" w:rsidR="0073011B" w:rsidRDefault="0073011B" w:rsidP="000D1A84">
      <w:pPr>
        <w:spacing w:after="0" w:line="240" w:lineRule="auto"/>
        <w:jc w:val="both"/>
        <w:rPr>
          <w:rFonts w:ascii="Tahoma" w:hAnsi="Tahoma" w:cs="Tahoma"/>
          <w:b/>
          <w:bCs/>
          <w:sz w:val="24"/>
          <w:szCs w:val="24"/>
        </w:rPr>
      </w:pPr>
    </w:p>
    <w:p w14:paraId="5FCA4673" w14:textId="77777777" w:rsidR="00115104" w:rsidRDefault="00115104" w:rsidP="000D1A84">
      <w:pPr>
        <w:spacing w:after="0" w:line="240" w:lineRule="auto"/>
        <w:jc w:val="both"/>
        <w:rPr>
          <w:rFonts w:ascii="Tahoma" w:hAnsi="Tahoma" w:cs="Tahoma"/>
          <w:b/>
          <w:bCs/>
          <w:sz w:val="24"/>
          <w:szCs w:val="24"/>
        </w:rPr>
      </w:pPr>
    </w:p>
    <w:p w14:paraId="25CB7CB7" w14:textId="2D66E775" w:rsidR="000D1A84" w:rsidRPr="008506E0" w:rsidRDefault="000D1A84" w:rsidP="000D1A84">
      <w:pPr>
        <w:spacing w:after="0" w:line="240" w:lineRule="auto"/>
        <w:jc w:val="both"/>
        <w:rPr>
          <w:rFonts w:ascii="Tahoma" w:hAnsi="Tahoma" w:cs="Tahoma"/>
          <w:sz w:val="24"/>
          <w:szCs w:val="24"/>
        </w:rPr>
      </w:pPr>
      <w:r w:rsidRPr="00C15082">
        <w:rPr>
          <w:rFonts w:ascii="Tahoma" w:hAnsi="Tahoma" w:cs="Tahoma"/>
          <w:b/>
          <w:bCs/>
          <w:sz w:val="24"/>
          <w:szCs w:val="24"/>
        </w:rPr>
        <w:t>Co Design Process</w:t>
      </w:r>
    </w:p>
    <w:p w14:paraId="0A7C4C07" w14:textId="77777777" w:rsidR="000D1A84" w:rsidRDefault="000D1A84" w:rsidP="000D1A84">
      <w:pPr>
        <w:spacing w:after="0" w:line="240" w:lineRule="auto"/>
        <w:jc w:val="both"/>
        <w:rPr>
          <w:rFonts w:ascii="Tahoma" w:hAnsi="Tahoma" w:cs="Tahoma"/>
          <w:sz w:val="24"/>
          <w:szCs w:val="24"/>
        </w:rPr>
      </w:pPr>
    </w:p>
    <w:p w14:paraId="5D7D7053" w14:textId="77777777" w:rsidR="000D1A84" w:rsidRDefault="000D1A84" w:rsidP="000D1A84">
      <w:pPr>
        <w:spacing w:after="0" w:line="240" w:lineRule="auto"/>
        <w:jc w:val="both"/>
        <w:rPr>
          <w:rFonts w:ascii="Tahoma" w:hAnsi="Tahoma" w:cs="Tahoma"/>
          <w:sz w:val="24"/>
          <w:szCs w:val="24"/>
        </w:rPr>
      </w:pPr>
      <w:r>
        <w:rPr>
          <w:rFonts w:ascii="Tahoma" w:hAnsi="Tahoma" w:cs="Tahoma"/>
          <w:sz w:val="24"/>
          <w:szCs w:val="24"/>
        </w:rPr>
        <w:t>The co-design process is intended to:</w:t>
      </w:r>
    </w:p>
    <w:p w14:paraId="304AFA71" w14:textId="77777777" w:rsidR="000D1A84" w:rsidRPr="00661EDF" w:rsidRDefault="000D1A84" w:rsidP="000D1A84">
      <w:pPr>
        <w:spacing w:after="0" w:line="240" w:lineRule="auto"/>
        <w:jc w:val="both"/>
        <w:rPr>
          <w:rFonts w:ascii="Tahoma" w:hAnsi="Tahoma" w:cs="Tahoma"/>
          <w:sz w:val="24"/>
          <w:szCs w:val="24"/>
        </w:rPr>
      </w:pPr>
    </w:p>
    <w:p w14:paraId="4776962B" w14:textId="0C91E64E" w:rsidR="000D1A84" w:rsidRPr="00661EDF" w:rsidRDefault="000D1A84" w:rsidP="000D1A84">
      <w:pPr>
        <w:numPr>
          <w:ilvl w:val="0"/>
          <w:numId w:val="2"/>
        </w:numPr>
        <w:spacing w:after="0" w:line="240" w:lineRule="auto"/>
        <w:ind w:hanging="720"/>
        <w:jc w:val="both"/>
        <w:rPr>
          <w:rFonts w:ascii="Tahoma" w:hAnsi="Tahoma" w:cs="Tahoma"/>
          <w:sz w:val="24"/>
          <w:szCs w:val="24"/>
        </w:rPr>
      </w:pPr>
      <w:r w:rsidRPr="00661EDF">
        <w:rPr>
          <w:rFonts w:ascii="Tahoma" w:hAnsi="Tahoma" w:cs="Tahoma"/>
          <w:b/>
          <w:bCs/>
          <w:noProof/>
          <w:sz w:val="24"/>
          <w:szCs w:val="24"/>
        </w:rPr>
        <w:drawing>
          <wp:anchor distT="0" distB="0" distL="114300" distR="114300" simplePos="0" relativeHeight="251659264" behindDoc="1" locked="0" layoutInCell="1" allowOverlap="1" wp14:anchorId="2BBB47D1" wp14:editId="4ABEDF89">
            <wp:simplePos x="0" y="0"/>
            <wp:positionH relativeFrom="margin">
              <wp:posOffset>2952750</wp:posOffset>
            </wp:positionH>
            <wp:positionV relativeFrom="paragraph">
              <wp:posOffset>38100</wp:posOffset>
            </wp:positionV>
            <wp:extent cx="3283585" cy="3021330"/>
            <wp:effectExtent l="0" t="0" r="0" b="7620"/>
            <wp:wrapTight wrapText="bothSides">
              <wp:wrapPolygon edited="0">
                <wp:start x="0" y="0"/>
                <wp:lineTo x="0" y="21518"/>
                <wp:lineTo x="21429" y="21518"/>
                <wp:lineTo x="21429" y="0"/>
                <wp:lineTo x="0" y="0"/>
              </wp:wrapPolygon>
            </wp:wrapTight>
            <wp:docPr id="2" name="Picture 1" descr="A picture containing text, circle, screenshot, font&#10;&#10;Description automatically generated">
              <a:extLst xmlns:a="http://schemas.openxmlformats.org/drawingml/2006/main">
                <a:ext uri="{FF2B5EF4-FFF2-40B4-BE49-F238E27FC236}">
                  <a16:creationId xmlns:a16="http://schemas.microsoft.com/office/drawing/2014/main" id="{546FDC49-3842-405B-57BA-4D71096A0D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ircle, screenshot, font&#10;&#10;Description automatically generated">
                      <a:extLst>
                        <a:ext uri="{FF2B5EF4-FFF2-40B4-BE49-F238E27FC236}">
                          <a16:creationId xmlns:a16="http://schemas.microsoft.com/office/drawing/2014/main" id="{546FDC49-3842-405B-57BA-4D71096A0D3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3585" cy="302133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lang w:val="en-IE"/>
        </w:rPr>
        <w:t>Facilitate t</w:t>
      </w:r>
      <w:r w:rsidRPr="00661EDF">
        <w:rPr>
          <w:rFonts w:ascii="Tahoma" w:hAnsi="Tahoma" w:cs="Tahoma"/>
          <w:sz w:val="24"/>
          <w:szCs w:val="24"/>
          <w:lang w:val="en-IE"/>
        </w:rPr>
        <w:t xml:space="preserve">he Partnership and Council </w:t>
      </w:r>
      <w:r>
        <w:rPr>
          <w:rFonts w:ascii="Tahoma" w:hAnsi="Tahoma" w:cs="Tahoma"/>
          <w:sz w:val="24"/>
          <w:szCs w:val="24"/>
          <w:lang w:val="en-IE"/>
        </w:rPr>
        <w:t xml:space="preserve">in </w:t>
      </w:r>
      <w:r w:rsidRPr="00661EDF">
        <w:rPr>
          <w:rFonts w:ascii="Tahoma" w:hAnsi="Tahoma" w:cs="Tahoma"/>
          <w:sz w:val="24"/>
          <w:szCs w:val="24"/>
          <w:lang w:val="en-IE"/>
        </w:rPr>
        <w:t xml:space="preserve">the need to ensure local level involvement </w:t>
      </w:r>
      <w:r>
        <w:rPr>
          <w:rFonts w:ascii="Tahoma" w:hAnsi="Tahoma" w:cs="Tahoma"/>
          <w:sz w:val="24"/>
          <w:szCs w:val="24"/>
          <w:lang w:val="en-IE"/>
        </w:rPr>
        <w:t>in</w:t>
      </w:r>
      <w:r w:rsidRPr="00661EDF">
        <w:rPr>
          <w:rFonts w:ascii="Tahoma" w:hAnsi="Tahoma" w:cs="Tahoma"/>
          <w:sz w:val="24"/>
          <w:szCs w:val="24"/>
          <w:lang w:val="en-IE"/>
        </w:rPr>
        <w:t xml:space="preserve"> developing the </w:t>
      </w:r>
      <w:r>
        <w:rPr>
          <w:rFonts w:ascii="Tahoma" w:hAnsi="Tahoma" w:cs="Tahoma"/>
          <w:sz w:val="24"/>
          <w:szCs w:val="24"/>
          <w:lang w:val="en-IE"/>
        </w:rPr>
        <w:t xml:space="preserve">PEACEPLUS </w:t>
      </w:r>
      <w:proofErr w:type="gramStart"/>
      <w:r w:rsidR="00B05CF6">
        <w:rPr>
          <w:rFonts w:ascii="Tahoma" w:hAnsi="Tahoma" w:cs="Tahoma"/>
          <w:sz w:val="24"/>
          <w:szCs w:val="24"/>
          <w:lang w:val="en-IE"/>
        </w:rPr>
        <w:t>P</w:t>
      </w:r>
      <w:r w:rsidR="00B05CF6" w:rsidRPr="00661EDF">
        <w:rPr>
          <w:rFonts w:ascii="Tahoma" w:hAnsi="Tahoma" w:cs="Tahoma"/>
          <w:sz w:val="24"/>
          <w:szCs w:val="24"/>
          <w:lang w:val="en-IE"/>
        </w:rPr>
        <w:t>lan</w:t>
      </w:r>
      <w:r w:rsidR="00B05CF6">
        <w:rPr>
          <w:rFonts w:ascii="Tahoma" w:hAnsi="Tahoma" w:cs="Tahoma"/>
          <w:sz w:val="24"/>
          <w:szCs w:val="24"/>
          <w:lang w:val="en-IE"/>
        </w:rPr>
        <w:t>;</w:t>
      </w:r>
      <w:proofErr w:type="gramEnd"/>
    </w:p>
    <w:p w14:paraId="2B6BD6A6" w14:textId="77777777" w:rsidR="000D1A84" w:rsidRPr="00661EDF" w:rsidRDefault="000D1A84" w:rsidP="000D1A84">
      <w:pPr>
        <w:spacing w:after="0" w:line="240" w:lineRule="auto"/>
        <w:ind w:left="720"/>
        <w:jc w:val="both"/>
        <w:rPr>
          <w:rFonts w:ascii="Tahoma" w:hAnsi="Tahoma" w:cs="Tahoma"/>
          <w:sz w:val="24"/>
          <w:szCs w:val="24"/>
        </w:rPr>
      </w:pPr>
    </w:p>
    <w:p w14:paraId="63166EC7" w14:textId="7BFB57E7" w:rsidR="000D1A84" w:rsidRPr="00661EDF" w:rsidRDefault="000D1A84" w:rsidP="000D1A84">
      <w:pPr>
        <w:numPr>
          <w:ilvl w:val="0"/>
          <w:numId w:val="2"/>
        </w:numPr>
        <w:spacing w:after="0" w:line="240" w:lineRule="auto"/>
        <w:ind w:hanging="720"/>
        <w:jc w:val="both"/>
        <w:rPr>
          <w:rFonts w:ascii="Tahoma" w:hAnsi="Tahoma" w:cs="Tahoma"/>
          <w:sz w:val="24"/>
          <w:szCs w:val="24"/>
        </w:rPr>
      </w:pPr>
      <w:r>
        <w:rPr>
          <w:rFonts w:ascii="Tahoma" w:hAnsi="Tahoma" w:cs="Tahoma"/>
          <w:sz w:val="24"/>
          <w:szCs w:val="24"/>
          <w:lang w:val="en-IE"/>
        </w:rPr>
        <w:t>Help a</w:t>
      </w:r>
      <w:r w:rsidRPr="00661EDF">
        <w:rPr>
          <w:rFonts w:ascii="Tahoma" w:hAnsi="Tahoma" w:cs="Tahoma"/>
          <w:sz w:val="24"/>
          <w:szCs w:val="24"/>
          <w:lang w:val="en-IE"/>
        </w:rPr>
        <w:t>lign the</w:t>
      </w:r>
      <w:r>
        <w:rPr>
          <w:rFonts w:ascii="Tahoma" w:hAnsi="Tahoma" w:cs="Tahoma"/>
          <w:sz w:val="24"/>
          <w:szCs w:val="24"/>
          <w:lang w:val="en-IE"/>
        </w:rPr>
        <w:t xml:space="preserve"> final PE</w:t>
      </w:r>
      <w:r w:rsidR="00A76ED0">
        <w:rPr>
          <w:rFonts w:ascii="Tahoma" w:hAnsi="Tahoma" w:cs="Tahoma"/>
          <w:sz w:val="24"/>
          <w:szCs w:val="24"/>
          <w:lang w:val="en-IE"/>
        </w:rPr>
        <w:t>A</w:t>
      </w:r>
      <w:r>
        <w:rPr>
          <w:rFonts w:ascii="Tahoma" w:hAnsi="Tahoma" w:cs="Tahoma"/>
          <w:sz w:val="24"/>
          <w:szCs w:val="24"/>
          <w:lang w:val="en-IE"/>
        </w:rPr>
        <w:t>CEPLUS Plan with the</w:t>
      </w:r>
      <w:r w:rsidRPr="00661EDF">
        <w:rPr>
          <w:rFonts w:ascii="Tahoma" w:hAnsi="Tahoma" w:cs="Tahoma"/>
          <w:sz w:val="24"/>
          <w:szCs w:val="24"/>
          <w:lang w:val="en-IE"/>
        </w:rPr>
        <w:t xml:space="preserve"> objectives of the PEACEPLUS </w:t>
      </w:r>
      <w:proofErr w:type="gramStart"/>
      <w:r w:rsidRPr="00661EDF">
        <w:rPr>
          <w:rFonts w:ascii="Tahoma" w:hAnsi="Tahoma" w:cs="Tahoma"/>
          <w:sz w:val="24"/>
          <w:szCs w:val="24"/>
          <w:lang w:val="en-IE"/>
        </w:rPr>
        <w:t>Programme</w:t>
      </w:r>
      <w:r>
        <w:rPr>
          <w:rFonts w:ascii="Tahoma" w:hAnsi="Tahoma" w:cs="Tahoma"/>
          <w:sz w:val="24"/>
          <w:szCs w:val="24"/>
          <w:lang w:val="en-IE"/>
        </w:rPr>
        <w:t>;</w:t>
      </w:r>
      <w:proofErr w:type="gramEnd"/>
    </w:p>
    <w:p w14:paraId="6EA4A547" w14:textId="77777777" w:rsidR="000D1A84" w:rsidRPr="00661EDF" w:rsidRDefault="000D1A84" w:rsidP="000D1A84">
      <w:pPr>
        <w:spacing w:after="0" w:line="240" w:lineRule="auto"/>
        <w:jc w:val="both"/>
        <w:rPr>
          <w:rFonts w:ascii="Tahoma" w:hAnsi="Tahoma" w:cs="Tahoma"/>
          <w:sz w:val="24"/>
          <w:szCs w:val="24"/>
        </w:rPr>
      </w:pPr>
      <w:r w:rsidRPr="00661EDF">
        <w:rPr>
          <w:rFonts w:ascii="Tahoma" w:hAnsi="Tahoma" w:cs="Tahoma"/>
          <w:sz w:val="24"/>
          <w:szCs w:val="24"/>
          <w:lang w:val="en-IE"/>
        </w:rPr>
        <w:t xml:space="preserve"> </w:t>
      </w:r>
    </w:p>
    <w:p w14:paraId="3D657E98" w14:textId="77777777" w:rsidR="000D1A84" w:rsidRPr="00661EDF" w:rsidRDefault="000D1A84" w:rsidP="000D1A84">
      <w:pPr>
        <w:numPr>
          <w:ilvl w:val="0"/>
          <w:numId w:val="2"/>
        </w:numPr>
        <w:spacing w:after="0" w:line="240" w:lineRule="auto"/>
        <w:ind w:hanging="720"/>
        <w:jc w:val="both"/>
        <w:rPr>
          <w:rFonts w:ascii="Tahoma" w:hAnsi="Tahoma" w:cs="Tahoma"/>
          <w:sz w:val="24"/>
          <w:szCs w:val="24"/>
        </w:rPr>
      </w:pPr>
      <w:r>
        <w:rPr>
          <w:rFonts w:ascii="Tahoma" w:hAnsi="Tahoma" w:cs="Tahoma"/>
          <w:sz w:val="24"/>
          <w:szCs w:val="24"/>
          <w:lang w:val="en-IE"/>
        </w:rPr>
        <w:t>E</w:t>
      </w:r>
      <w:r w:rsidRPr="00661EDF">
        <w:rPr>
          <w:rFonts w:ascii="Tahoma" w:hAnsi="Tahoma" w:cs="Tahoma"/>
          <w:sz w:val="24"/>
          <w:szCs w:val="24"/>
          <w:lang w:val="en-IE"/>
        </w:rPr>
        <w:t xml:space="preserve">nable </w:t>
      </w:r>
      <w:r>
        <w:rPr>
          <w:rFonts w:ascii="Tahoma" w:hAnsi="Tahoma" w:cs="Tahoma"/>
          <w:sz w:val="24"/>
          <w:szCs w:val="24"/>
          <w:lang w:val="en-IE"/>
        </w:rPr>
        <w:t xml:space="preserve">greater </w:t>
      </w:r>
      <w:r w:rsidRPr="00661EDF">
        <w:rPr>
          <w:rFonts w:ascii="Tahoma" w:hAnsi="Tahoma" w:cs="Tahoma"/>
          <w:sz w:val="24"/>
          <w:szCs w:val="24"/>
          <w:lang w:val="en-IE"/>
        </w:rPr>
        <w:t xml:space="preserve">cross community engagement and </w:t>
      </w:r>
      <w:proofErr w:type="gramStart"/>
      <w:r w:rsidRPr="00661EDF">
        <w:rPr>
          <w:rFonts w:ascii="Tahoma" w:hAnsi="Tahoma" w:cs="Tahoma"/>
          <w:sz w:val="24"/>
          <w:szCs w:val="24"/>
          <w:lang w:val="en-IE"/>
        </w:rPr>
        <w:t>collaboration</w:t>
      </w:r>
      <w:r>
        <w:rPr>
          <w:rFonts w:ascii="Tahoma" w:hAnsi="Tahoma" w:cs="Tahoma"/>
          <w:sz w:val="24"/>
          <w:szCs w:val="24"/>
          <w:lang w:val="en-IE"/>
        </w:rPr>
        <w:t>;</w:t>
      </w:r>
      <w:proofErr w:type="gramEnd"/>
    </w:p>
    <w:p w14:paraId="79B652F9" w14:textId="77777777" w:rsidR="000D1A84" w:rsidRPr="00661EDF" w:rsidRDefault="000D1A84" w:rsidP="000D1A84">
      <w:pPr>
        <w:spacing w:after="0" w:line="240" w:lineRule="auto"/>
        <w:ind w:hanging="720"/>
        <w:jc w:val="both"/>
        <w:rPr>
          <w:rFonts w:ascii="Tahoma" w:hAnsi="Tahoma" w:cs="Tahoma"/>
          <w:sz w:val="24"/>
          <w:szCs w:val="24"/>
        </w:rPr>
      </w:pPr>
    </w:p>
    <w:p w14:paraId="629A1EC7" w14:textId="7FA8A6F5" w:rsidR="000D1A84" w:rsidRPr="00661EDF" w:rsidRDefault="000D1A84" w:rsidP="000D1A84">
      <w:pPr>
        <w:numPr>
          <w:ilvl w:val="0"/>
          <w:numId w:val="2"/>
        </w:numPr>
        <w:spacing w:after="0" w:line="240" w:lineRule="auto"/>
        <w:ind w:hanging="720"/>
        <w:jc w:val="both"/>
        <w:rPr>
          <w:rFonts w:ascii="Tahoma" w:hAnsi="Tahoma" w:cs="Tahoma"/>
          <w:sz w:val="24"/>
          <w:szCs w:val="24"/>
        </w:rPr>
      </w:pPr>
      <w:r w:rsidRPr="00661EDF">
        <w:rPr>
          <w:rFonts w:ascii="Tahoma" w:hAnsi="Tahoma" w:cs="Tahoma"/>
          <w:sz w:val="24"/>
          <w:szCs w:val="24"/>
          <w:lang w:val="en-IE"/>
        </w:rPr>
        <w:t xml:space="preserve">Enable groups which represent different communities of interest from defined areas or themes, to collaboratively assist in the design process of the </w:t>
      </w:r>
      <w:proofErr w:type="gramStart"/>
      <w:r>
        <w:rPr>
          <w:rFonts w:ascii="Tahoma" w:hAnsi="Tahoma" w:cs="Tahoma"/>
          <w:sz w:val="24"/>
          <w:szCs w:val="24"/>
          <w:lang w:val="en-IE"/>
        </w:rPr>
        <w:t>Plan;</w:t>
      </w:r>
      <w:proofErr w:type="gramEnd"/>
      <w:r w:rsidRPr="00661EDF">
        <w:rPr>
          <w:rFonts w:ascii="Tahoma" w:hAnsi="Tahoma" w:cs="Tahoma"/>
          <w:sz w:val="24"/>
          <w:szCs w:val="24"/>
          <w:lang w:val="en-IE"/>
        </w:rPr>
        <w:t xml:space="preserve"> </w:t>
      </w:r>
    </w:p>
    <w:p w14:paraId="4D9BB01A" w14:textId="77777777" w:rsidR="000D1A84" w:rsidRDefault="000D1A84" w:rsidP="000D1A84">
      <w:pPr>
        <w:pStyle w:val="ListParagraph"/>
        <w:rPr>
          <w:rFonts w:ascii="Tahoma" w:hAnsi="Tahoma" w:cs="Tahoma"/>
          <w:sz w:val="24"/>
          <w:szCs w:val="24"/>
          <w:lang w:val="en-IE"/>
        </w:rPr>
      </w:pPr>
    </w:p>
    <w:p w14:paraId="68BFC04A" w14:textId="77777777" w:rsidR="000D1A84" w:rsidRPr="00661EDF" w:rsidRDefault="000D1A84" w:rsidP="000D1A84">
      <w:pPr>
        <w:numPr>
          <w:ilvl w:val="0"/>
          <w:numId w:val="2"/>
        </w:numPr>
        <w:spacing w:after="0" w:line="240" w:lineRule="auto"/>
        <w:ind w:hanging="720"/>
        <w:jc w:val="both"/>
        <w:rPr>
          <w:rFonts w:ascii="Tahoma" w:hAnsi="Tahoma" w:cs="Tahoma"/>
          <w:sz w:val="24"/>
          <w:szCs w:val="24"/>
        </w:rPr>
      </w:pPr>
      <w:r>
        <w:rPr>
          <w:rFonts w:ascii="Tahoma" w:hAnsi="Tahoma" w:cs="Tahoma"/>
          <w:sz w:val="24"/>
          <w:szCs w:val="24"/>
          <w:lang w:val="en-IE"/>
        </w:rPr>
        <w:t>E</w:t>
      </w:r>
      <w:r w:rsidRPr="00661EDF">
        <w:rPr>
          <w:rFonts w:ascii="Tahoma" w:hAnsi="Tahoma" w:cs="Tahoma"/>
          <w:sz w:val="24"/>
          <w:szCs w:val="24"/>
          <w:lang w:val="en-IE"/>
        </w:rPr>
        <w:t>nsure priority projects are tailored to meet the challenges and opportunities specific to th</w:t>
      </w:r>
      <w:r>
        <w:rPr>
          <w:rFonts w:ascii="Tahoma" w:hAnsi="Tahoma" w:cs="Tahoma"/>
          <w:sz w:val="24"/>
          <w:szCs w:val="24"/>
          <w:lang w:val="en-IE"/>
        </w:rPr>
        <w:t>eir</w:t>
      </w:r>
      <w:r w:rsidRPr="00661EDF">
        <w:rPr>
          <w:rFonts w:ascii="Tahoma" w:hAnsi="Tahoma" w:cs="Tahoma"/>
          <w:sz w:val="24"/>
          <w:szCs w:val="24"/>
          <w:lang w:val="en-IE"/>
        </w:rPr>
        <w:t xml:space="preserve"> area.</w:t>
      </w:r>
    </w:p>
    <w:p w14:paraId="1F40D7D6" w14:textId="77777777" w:rsidR="000D1A84" w:rsidRDefault="000D1A84" w:rsidP="000D1A84">
      <w:pPr>
        <w:spacing w:after="0" w:line="240" w:lineRule="auto"/>
        <w:jc w:val="both"/>
        <w:rPr>
          <w:rFonts w:ascii="Tahoma" w:hAnsi="Tahoma" w:cs="Tahoma"/>
          <w:sz w:val="24"/>
          <w:szCs w:val="24"/>
        </w:rPr>
      </w:pPr>
    </w:p>
    <w:p w14:paraId="15A4F760" w14:textId="4C50DC08" w:rsidR="000D1A84" w:rsidRDefault="000D1A84" w:rsidP="000D1A84">
      <w:pPr>
        <w:spacing w:after="0" w:line="240" w:lineRule="auto"/>
        <w:jc w:val="both"/>
        <w:rPr>
          <w:rFonts w:ascii="Tahoma" w:hAnsi="Tahoma" w:cs="Tahoma"/>
          <w:sz w:val="24"/>
          <w:szCs w:val="24"/>
        </w:rPr>
      </w:pPr>
      <w:r>
        <w:rPr>
          <w:rFonts w:ascii="Tahoma" w:hAnsi="Tahoma" w:cs="Tahoma"/>
          <w:sz w:val="24"/>
          <w:szCs w:val="24"/>
        </w:rPr>
        <w:t>The co-design process in the two stages to date ha</w:t>
      </w:r>
      <w:r w:rsidR="007B5455">
        <w:rPr>
          <w:rFonts w:ascii="Tahoma" w:hAnsi="Tahoma" w:cs="Tahoma"/>
          <w:sz w:val="24"/>
          <w:szCs w:val="24"/>
        </w:rPr>
        <w:t>ve</w:t>
      </w:r>
      <w:r>
        <w:rPr>
          <w:rFonts w:ascii="Tahoma" w:hAnsi="Tahoma" w:cs="Tahoma"/>
          <w:sz w:val="24"/>
          <w:szCs w:val="24"/>
        </w:rPr>
        <w:t xml:space="preserve"> included:</w:t>
      </w:r>
    </w:p>
    <w:p w14:paraId="74B2CE0D" w14:textId="77777777" w:rsidR="000D1A84" w:rsidRDefault="000D1A84" w:rsidP="000D1A84">
      <w:pPr>
        <w:spacing w:after="0" w:line="240" w:lineRule="auto"/>
        <w:jc w:val="both"/>
        <w:rPr>
          <w:rFonts w:ascii="Tahoma" w:hAnsi="Tahoma" w:cs="Tahoma"/>
          <w:sz w:val="24"/>
          <w:szCs w:val="24"/>
        </w:rPr>
      </w:pPr>
    </w:p>
    <w:p w14:paraId="0A97C110" w14:textId="77777777" w:rsidR="000D1A84" w:rsidRDefault="000D1A84" w:rsidP="000D1A84">
      <w:pPr>
        <w:spacing w:after="0" w:line="240" w:lineRule="auto"/>
        <w:jc w:val="both"/>
        <w:rPr>
          <w:rFonts w:ascii="Tahoma" w:hAnsi="Tahoma" w:cs="Tahoma"/>
          <w:sz w:val="24"/>
          <w:szCs w:val="24"/>
        </w:rPr>
      </w:pPr>
      <w:r w:rsidRPr="00425D8F">
        <w:rPr>
          <w:rFonts w:ascii="Tahoma" w:hAnsi="Tahoma" w:cs="Tahoma"/>
          <w:noProof/>
          <w:sz w:val="24"/>
          <w:szCs w:val="24"/>
        </w:rPr>
        <w:drawing>
          <wp:inline distT="0" distB="0" distL="0" distR="0" wp14:anchorId="179276F8" wp14:editId="68EAC6A8">
            <wp:extent cx="5731510" cy="3114675"/>
            <wp:effectExtent l="0" t="0" r="21590" b="28575"/>
            <wp:docPr id="1319192139" name="Diagram 1">
              <a:extLst xmlns:a="http://schemas.openxmlformats.org/drawingml/2006/main">
                <a:ext uri="{FF2B5EF4-FFF2-40B4-BE49-F238E27FC236}">
                  <a16:creationId xmlns:a16="http://schemas.microsoft.com/office/drawing/2014/main" id="{116E633C-8977-C0D5-6CE6-1DEB1AD9A4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0D4700" w14:textId="77777777" w:rsidR="00876CBC" w:rsidRDefault="00876CBC" w:rsidP="000D1A84">
      <w:pPr>
        <w:spacing w:after="0" w:line="240" w:lineRule="auto"/>
        <w:jc w:val="both"/>
        <w:rPr>
          <w:rFonts w:ascii="Tahoma" w:hAnsi="Tahoma" w:cs="Tahoma"/>
          <w:sz w:val="24"/>
          <w:szCs w:val="24"/>
        </w:rPr>
      </w:pPr>
    </w:p>
    <w:p w14:paraId="41541DE6" w14:textId="768AEC18" w:rsidR="000D1A84" w:rsidRDefault="0073011B" w:rsidP="000D1A84">
      <w:pPr>
        <w:spacing w:after="0" w:line="240" w:lineRule="auto"/>
        <w:jc w:val="both"/>
        <w:rPr>
          <w:rFonts w:ascii="Tahoma" w:hAnsi="Tahoma" w:cs="Tahoma"/>
          <w:sz w:val="24"/>
          <w:szCs w:val="24"/>
        </w:rPr>
      </w:pPr>
      <w:r>
        <w:rPr>
          <w:rFonts w:ascii="Tahoma" w:hAnsi="Tahoma" w:cs="Tahoma"/>
          <w:sz w:val="24"/>
          <w:szCs w:val="24"/>
        </w:rPr>
        <w:t>Crit</w:t>
      </w:r>
      <w:r w:rsidR="00876CBC">
        <w:rPr>
          <w:rFonts w:ascii="Tahoma" w:hAnsi="Tahoma" w:cs="Tahoma"/>
          <w:sz w:val="24"/>
          <w:szCs w:val="24"/>
        </w:rPr>
        <w:t>eria generally in the PEACEPLUS Programme also applied to capital projects and were identified early to participants as including:</w:t>
      </w:r>
    </w:p>
    <w:p w14:paraId="3D10D612" w14:textId="77777777" w:rsidR="000D1A84" w:rsidRDefault="000D1A84" w:rsidP="000D1A84">
      <w:pPr>
        <w:spacing w:after="0" w:line="240" w:lineRule="auto"/>
        <w:jc w:val="both"/>
        <w:rPr>
          <w:rFonts w:ascii="Tahoma" w:hAnsi="Tahoma" w:cs="Tahoma"/>
          <w:sz w:val="24"/>
          <w:szCs w:val="24"/>
          <w:highlight w:val="yellow"/>
        </w:rPr>
      </w:pPr>
    </w:p>
    <w:p w14:paraId="49F155B1" w14:textId="7777777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 xml:space="preserve">Contribution of the project to the PEACEPLUS Programme and the Investment Area (Specific Objective), including to defined results and outputs of the </w:t>
      </w:r>
      <w:proofErr w:type="gramStart"/>
      <w:r w:rsidRPr="000D1A84">
        <w:rPr>
          <w:rFonts w:ascii="Tahoma" w:hAnsi="Tahoma" w:cs="Tahoma"/>
          <w:sz w:val="24"/>
          <w:szCs w:val="24"/>
        </w:rPr>
        <w:t>Programme</w:t>
      </w:r>
      <w:proofErr w:type="gramEnd"/>
    </w:p>
    <w:p w14:paraId="4A714962" w14:textId="231148EB"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Quality of the project design</w:t>
      </w:r>
      <w:r w:rsidR="009F3E4B">
        <w:rPr>
          <w:rFonts w:ascii="Tahoma" w:hAnsi="Tahoma" w:cs="Tahoma"/>
          <w:sz w:val="24"/>
          <w:szCs w:val="24"/>
        </w:rPr>
        <w:t>.</w:t>
      </w:r>
      <w:r w:rsidRPr="000D1A84">
        <w:rPr>
          <w:rFonts w:ascii="Tahoma" w:hAnsi="Tahoma" w:cs="Tahoma"/>
          <w:sz w:val="24"/>
          <w:szCs w:val="24"/>
        </w:rPr>
        <w:t xml:space="preserve"> Need</w:t>
      </w:r>
      <w:r w:rsidR="009F3E4B">
        <w:rPr>
          <w:rFonts w:ascii="Tahoma" w:hAnsi="Tahoma" w:cs="Tahoma"/>
          <w:sz w:val="24"/>
          <w:szCs w:val="24"/>
        </w:rPr>
        <w:t>, d</w:t>
      </w:r>
      <w:r w:rsidRPr="000D1A84">
        <w:rPr>
          <w:rFonts w:ascii="Tahoma" w:hAnsi="Tahoma" w:cs="Tahoma"/>
          <w:sz w:val="24"/>
          <w:szCs w:val="24"/>
        </w:rPr>
        <w:t xml:space="preserve">emand and </w:t>
      </w:r>
      <w:r w:rsidR="009F3E4B">
        <w:rPr>
          <w:rFonts w:ascii="Tahoma" w:hAnsi="Tahoma" w:cs="Tahoma"/>
          <w:sz w:val="24"/>
          <w:szCs w:val="24"/>
        </w:rPr>
        <w:t>s</w:t>
      </w:r>
      <w:r w:rsidRPr="000D1A84">
        <w:rPr>
          <w:rFonts w:ascii="Tahoma" w:hAnsi="Tahoma" w:cs="Tahoma"/>
          <w:sz w:val="24"/>
          <w:szCs w:val="24"/>
        </w:rPr>
        <w:t xml:space="preserve">trategic </w:t>
      </w:r>
      <w:proofErr w:type="gramStart"/>
      <w:r w:rsidR="009F3E4B">
        <w:rPr>
          <w:rFonts w:ascii="Tahoma" w:hAnsi="Tahoma" w:cs="Tahoma"/>
          <w:sz w:val="24"/>
          <w:szCs w:val="24"/>
        </w:rPr>
        <w:t>a</w:t>
      </w:r>
      <w:r w:rsidRPr="000D1A84">
        <w:rPr>
          <w:rFonts w:ascii="Tahoma" w:hAnsi="Tahoma" w:cs="Tahoma"/>
          <w:sz w:val="24"/>
          <w:szCs w:val="24"/>
        </w:rPr>
        <w:t>lignment</w:t>
      </w:r>
      <w:proofErr w:type="gramEnd"/>
    </w:p>
    <w:p w14:paraId="77190585" w14:textId="36E9F455"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 xml:space="preserve">Readiness to </w:t>
      </w:r>
      <w:proofErr w:type="gramStart"/>
      <w:r w:rsidR="002C0045" w:rsidRPr="000D1A84">
        <w:rPr>
          <w:rFonts w:ascii="Tahoma" w:hAnsi="Tahoma" w:cs="Tahoma"/>
          <w:sz w:val="24"/>
          <w:szCs w:val="24"/>
        </w:rPr>
        <w:t>deliver</w:t>
      </w:r>
      <w:proofErr w:type="gramEnd"/>
    </w:p>
    <w:p w14:paraId="15F5C61E" w14:textId="6E847C00"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Quality of cross community co-</w:t>
      </w:r>
      <w:r w:rsidR="0073011B" w:rsidRPr="000D1A84">
        <w:rPr>
          <w:rFonts w:ascii="Tahoma" w:hAnsi="Tahoma" w:cs="Tahoma"/>
          <w:sz w:val="24"/>
          <w:szCs w:val="24"/>
        </w:rPr>
        <w:t>operation</w:t>
      </w:r>
      <w:r w:rsidRPr="000D1A84">
        <w:rPr>
          <w:rFonts w:ascii="Tahoma" w:hAnsi="Tahoma" w:cs="Tahoma"/>
          <w:sz w:val="24"/>
          <w:szCs w:val="24"/>
        </w:rPr>
        <w:t xml:space="preserve"> with </w:t>
      </w:r>
      <w:r w:rsidR="0073011B" w:rsidRPr="000D1A84">
        <w:rPr>
          <w:rFonts w:ascii="Tahoma" w:hAnsi="Tahoma" w:cs="Tahoma"/>
          <w:sz w:val="24"/>
          <w:szCs w:val="24"/>
        </w:rPr>
        <w:t>demonstratable</w:t>
      </w:r>
      <w:r w:rsidRPr="000D1A84">
        <w:rPr>
          <w:rFonts w:ascii="Tahoma" w:hAnsi="Tahoma" w:cs="Tahoma"/>
          <w:sz w:val="24"/>
          <w:szCs w:val="24"/>
        </w:rPr>
        <w:t xml:space="preserve"> added value</w:t>
      </w:r>
    </w:p>
    <w:p w14:paraId="10BE17B0" w14:textId="7777777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Contribution to Sustainable Development</w:t>
      </w:r>
    </w:p>
    <w:p w14:paraId="679F638C" w14:textId="7777777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Equality and Accessibility</w:t>
      </w:r>
    </w:p>
    <w:p w14:paraId="68BADCEE" w14:textId="7777777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Value for Money</w:t>
      </w:r>
    </w:p>
    <w:p w14:paraId="552B1FB4" w14:textId="77777777" w:rsidR="000D1A84" w:rsidRDefault="000D1A84" w:rsidP="000D1A84">
      <w:pPr>
        <w:spacing w:after="0" w:line="240" w:lineRule="auto"/>
        <w:jc w:val="both"/>
        <w:rPr>
          <w:rFonts w:ascii="Tahoma" w:hAnsi="Tahoma" w:cs="Tahoma"/>
          <w:sz w:val="24"/>
          <w:szCs w:val="24"/>
        </w:rPr>
      </w:pPr>
    </w:p>
    <w:p w14:paraId="79D5E625" w14:textId="47999FB4" w:rsidR="009B583C" w:rsidRDefault="009B583C" w:rsidP="002C0045">
      <w:pPr>
        <w:spacing w:after="0" w:line="240" w:lineRule="auto"/>
        <w:jc w:val="both"/>
        <w:rPr>
          <w:rFonts w:ascii="Tahoma" w:hAnsi="Tahoma" w:cs="Tahoma"/>
          <w:sz w:val="24"/>
          <w:szCs w:val="24"/>
        </w:rPr>
      </w:pPr>
      <w:r w:rsidRPr="002C0045">
        <w:rPr>
          <w:rFonts w:ascii="Tahoma" w:hAnsi="Tahoma" w:cs="Tahoma"/>
          <w:sz w:val="24"/>
          <w:szCs w:val="24"/>
        </w:rPr>
        <w:t xml:space="preserve">Please note the outcomes for </w:t>
      </w:r>
      <w:r w:rsidR="00807EB3" w:rsidRPr="002C0045">
        <w:rPr>
          <w:rFonts w:ascii="Tahoma" w:hAnsi="Tahoma" w:cs="Tahoma"/>
          <w:sz w:val="24"/>
          <w:szCs w:val="24"/>
        </w:rPr>
        <w:t>T</w:t>
      </w:r>
      <w:r w:rsidRPr="002C0045">
        <w:rPr>
          <w:rFonts w:ascii="Tahoma" w:hAnsi="Tahoma" w:cs="Tahoma"/>
          <w:sz w:val="24"/>
          <w:szCs w:val="24"/>
        </w:rPr>
        <w:t>heme One: Local Community Regeneration &amp; Transformation outlined below should also be considered in your response</w:t>
      </w:r>
      <w:r w:rsidR="00456AE5">
        <w:rPr>
          <w:rFonts w:ascii="Tahoma" w:hAnsi="Tahoma" w:cs="Tahoma"/>
          <w:sz w:val="24"/>
          <w:szCs w:val="24"/>
        </w:rPr>
        <w:t>.</w:t>
      </w:r>
      <w:r w:rsidR="008A2B05">
        <w:rPr>
          <w:rFonts w:ascii="Tahoma" w:hAnsi="Tahoma" w:cs="Tahoma"/>
          <w:sz w:val="24"/>
          <w:szCs w:val="24"/>
        </w:rPr>
        <w:t xml:space="preserve"> </w:t>
      </w:r>
      <w:r w:rsidR="008A2B05" w:rsidRPr="00460571">
        <w:rPr>
          <w:rFonts w:ascii="Tahoma" w:hAnsi="Tahoma" w:cs="Tahoma"/>
          <w:sz w:val="24"/>
          <w:szCs w:val="24"/>
        </w:rPr>
        <w:t>This includes</w:t>
      </w:r>
      <w:r w:rsidR="009F3E4B" w:rsidRPr="00460571">
        <w:rPr>
          <w:rFonts w:ascii="Tahoma" w:hAnsi="Tahoma" w:cs="Tahoma"/>
          <w:sz w:val="24"/>
          <w:szCs w:val="24"/>
        </w:rPr>
        <w:t xml:space="preserve"> </w:t>
      </w:r>
      <w:r w:rsidR="009F3E4B" w:rsidRPr="002C0045">
        <w:rPr>
          <w:rFonts w:ascii="Tahoma" w:hAnsi="Tahoma" w:cs="Tahoma"/>
          <w:sz w:val="24"/>
          <w:szCs w:val="24"/>
        </w:rPr>
        <w:t>to</w:t>
      </w:r>
      <w:r w:rsidRPr="002C0045">
        <w:rPr>
          <w:rFonts w:ascii="Tahoma" w:hAnsi="Tahoma" w:cs="Tahoma"/>
          <w:sz w:val="24"/>
          <w:szCs w:val="24"/>
        </w:rPr>
        <w:t>:</w:t>
      </w:r>
    </w:p>
    <w:p w14:paraId="30630F92" w14:textId="77777777" w:rsidR="009B583C" w:rsidRPr="002C0045" w:rsidRDefault="009B583C" w:rsidP="002C0045">
      <w:pPr>
        <w:spacing w:after="0" w:line="240" w:lineRule="auto"/>
        <w:jc w:val="both"/>
        <w:rPr>
          <w:rFonts w:ascii="Tahoma" w:hAnsi="Tahoma" w:cs="Tahoma"/>
          <w:sz w:val="24"/>
          <w:szCs w:val="24"/>
        </w:rPr>
      </w:pPr>
    </w:p>
    <w:p w14:paraId="1DEB202A" w14:textId="77777777"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 xml:space="preserve">Empower local people to regenerate and transform communities on a cross community </w:t>
      </w:r>
      <w:proofErr w:type="gramStart"/>
      <w:r w:rsidRPr="002C0045">
        <w:rPr>
          <w:rFonts w:ascii="Tahoma" w:hAnsi="Tahoma" w:cs="Tahoma"/>
          <w:sz w:val="24"/>
          <w:szCs w:val="24"/>
        </w:rPr>
        <w:t>basis</w:t>
      </w:r>
      <w:proofErr w:type="gramEnd"/>
    </w:p>
    <w:p w14:paraId="603DB583" w14:textId="77777777"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Change how people feel about their local area.</w:t>
      </w:r>
    </w:p>
    <w:p w14:paraId="3A693CA8" w14:textId="77777777"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Change how people use their local area.</w:t>
      </w:r>
    </w:p>
    <w:p w14:paraId="7248B93E" w14:textId="77777777"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Visually reflect the character and shared heritage of an area</w:t>
      </w:r>
    </w:p>
    <w:p w14:paraId="6AF772E9" w14:textId="77777777"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 xml:space="preserve">Redress poverty, </w:t>
      </w:r>
      <w:proofErr w:type="gramStart"/>
      <w:r w:rsidRPr="002C0045">
        <w:rPr>
          <w:rFonts w:ascii="Tahoma" w:hAnsi="Tahoma" w:cs="Tahoma"/>
          <w:sz w:val="24"/>
          <w:szCs w:val="24"/>
        </w:rPr>
        <w:t>inequalities</w:t>
      </w:r>
      <w:proofErr w:type="gramEnd"/>
      <w:r w:rsidRPr="002C0045">
        <w:rPr>
          <w:rFonts w:ascii="Tahoma" w:hAnsi="Tahoma" w:cs="Tahoma"/>
          <w:sz w:val="24"/>
          <w:szCs w:val="24"/>
        </w:rPr>
        <w:t xml:space="preserve"> and disadvantage</w:t>
      </w:r>
    </w:p>
    <w:p w14:paraId="32004A5C" w14:textId="5369742C"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 xml:space="preserve">Make lasting improvements to their local </w:t>
      </w:r>
      <w:proofErr w:type="gramStart"/>
      <w:r w:rsidRPr="002C0045">
        <w:rPr>
          <w:rFonts w:ascii="Tahoma" w:hAnsi="Tahoma" w:cs="Tahoma"/>
          <w:sz w:val="24"/>
          <w:szCs w:val="24"/>
        </w:rPr>
        <w:t>area</w:t>
      </w:r>
      <w:proofErr w:type="gramEnd"/>
    </w:p>
    <w:p w14:paraId="50316CAF" w14:textId="100ACCE4"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 xml:space="preserve">Prioritise the most marginalised and vulnerable </w:t>
      </w:r>
      <w:proofErr w:type="gramStart"/>
      <w:r w:rsidRPr="002C0045">
        <w:rPr>
          <w:rFonts w:ascii="Tahoma" w:hAnsi="Tahoma" w:cs="Tahoma"/>
          <w:sz w:val="24"/>
          <w:szCs w:val="24"/>
        </w:rPr>
        <w:t>communities</w:t>
      </w:r>
      <w:proofErr w:type="gramEnd"/>
    </w:p>
    <w:p w14:paraId="1323576F" w14:textId="47AF8334" w:rsidR="009B583C" w:rsidRPr="002C0045" w:rsidRDefault="009B583C" w:rsidP="002C0045">
      <w:pPr>
        <w:numPr>
          <w:ilvl w:val="0"/>
          <w:numId w:val="1"/>
        </w:numPr>
        <w:spacing w:after="0" w:line="240" w:lineRule="auto"/>
        <w:ind w:hanging="720"/>
        <w:jc w:val="both"/>
        <w:rPr>
          <w:rFonts w:ascii="Tahoma" w:hAnsi="Tahoma" w:cs="Tahoma"/>
          <w:sz w:val="24"/>
          <w:szCs w:val="24"/>
        </w:rPr>
      </w:pPr>
      <w:r w:rsidRPr="002C0045">
        <w:rPr>
          <w:rFonts w:ascii="Tahoma" w:hAnsi="Tahoma" w:cs="Tahoma"/>
          <w:sz w:val="24"/>
          <w:szCs w:val="24"/>
        </w:rPr>
        <w:t xml:space="preserve">Create pathways for increased levels of cross community </w:t>
      </w:r>
      <w:proofErr w:type="gramStart"/>
      <w:r w:rsidR="002C0045" w:rsidRPr="002C0045">
        <w:rPr>
          <w:rFonts w:ascii="Tahoma" w:hAnsi="Tahoma" w:cs="Tahoma"/>
          <w:sz w:val="24"/>
          <w:szCs w:val="24"/>
        </w:rPr>
        <w:t>interaction</w:t>
      </w:r>
      <w:proofErr w:type="gramEnd"/>
    </w:p>
    <w:p w14:paraId="20947193" w14:textId="77777777" w:rsidR="009B583C" w:rsidRDefault="009B583C" w:rsidP="000D1A84">
      <w:pPr>
        <w:spacing w:after="0" w:line="240" w:lineRule="auto"/>
        <w:jc w:val="both"/>
        <w:rPr>
          <w:rFonts w:ascii="Tahoma" w:hAnsi="Tahoma" w:cs="Tahoma"/>
          <w:sz w:val="24"/>
          <w:szCs w:val="24"/>
        </w:rPr>
      </w:pPr>
    </w:p>
    <w:p w14:paraId="726C1A33" w14:textId="4E802818" w:rsidR="000D1A84" w:rsidRPr="00DD0409" w:rsidRDefault="000D1A84" w:rsidP="000D1A84">
      <w:pPr>
        <w:spacing w:after="0" w:line="240" w:lineRule="auto"/>
        <w:jc w:val="both"/>
        <w:rPr>
          <w:rFonts w:ascii="Tahoma" w:hAnsi="Tahoma" w:cs="Tahoma"/>
          <w:b/>
          <w:bCs/>
          <w:sz w:val="24"/>
          <w:szCs w:val="24"/>
        </w:rPr>
      </w:pPr>
      <w:r w:rsidRPr="00DD0409">
        <w:rPr>
          <w:rFonts w:ascii="Tahoma" w:hAnsi="Tahoma" w:cs="Tahoma"/>
          <w:b/>
          <w:bCs/>
          <w:sz w:val="24"/>
          <w:szCs w:val="24"/>
        </w:rPr>
        <w:t>Next Steps Theme One/Capital Projects</w:t>
      </w:r>
    </w:p>
    <w:p w14:paraId="38360041" w14:textId="77777777" w:rsidR="000D1A84" w:rsidRDefault="000D1A84" w:rsidP="000D1A84">
      <w:pPr>
        <w:spacing w:after="0" w:line="240" w:lineRule="auto"/>
        <w:jc w:val="both"/>
        <w:rPr>
          <w:rFonts w:ascii="Tahoma" w:hAnsi="Tahoma" w:cs="Tahoma"/>
          <w:sz w:val="24"/>
          <w:szCs w:val="24"/>
        </w:rPr>
      </w:pPr>
    </w:p>
    <w:p w14:paraId="0AB47C7B" w14:textId="50F3D974" w:rsidR="000D1A84" w:rsidRDefault="000D1A84" w:rsidP="000D1A84">
      <w:pPr>
        <w:spacing w:after="0" w:line="240" w:lineRule="auto"/>
        <w:jc w:val="both"/>
        <w:rPr>
          <w:rFonts w:ascii="Tahoma" w:hAnsi="Tahoma" w:cs="Tahoma"/>
          <w:sz w:val="24"/>
          <w:szCs w:val="24"/>
        </w:rPr>
      </w:pPr>
      <w:r>
        <w:rPr>
          <w:rFonts w:ascii="Tahoma" w:hAnsi="Tahoma" w:cs="Tahoma"/>
          <w:sz w:val="24"/>
          <w:szCs w:val="24"/>
        </w:rPr>
        <w:t xml:space="preserve">Those submitting concept forms </w:t>
      </w:r>
      <w:r w:rsidR="003B58F1" w:rsidRPr="002C0045">
        <w:rPr>
          <w:rFonts w:ascii="Tahoma" w:hAnsi="Tahoma" w:cs="Tahoma"/>
          <w:sz w:val="24"/>
          <w:szCs w:val="24"/>
        </w:rPr>
        <w:t>were</w:t>
      </w:r>
      <w:r>
        <w:rPr>
          <w:rFonts w:ascii="Tahoma" w:hAnsi="Tahoma" w:cs="Tahoma"/>
          <w:sz w:val="24"/>
          <w:szCs w:val="24"/>
        </w:rPr>
        <w:t xml:space="preserve"> invited to an initial stage three workshop to discuss the next steps and participate in further co-design for Themes </w:t>
      </w:r>
      <w:r w:rsidR="003B58F1">
        <w:rPr>
          <w:rFonts w:ascii="Tahoma" w:hAnsi="Tahoma" w:cs="Tahoma"/>
          <w:sz w:val="24"/>
          <w:szCs w:val="24"/>
        </w:rPr>
        <w:t>T</w:t>
      </w:r>
      <w:r>
        <w:rPr>
          <w:rFonts w:ascii="Tahoma" w:hAnsi="Tahoma" w:cs="Tahoma"/>
          <w:sz w:val="24"/>
          <w:szCs w:val="24"/>
        </w:rPr>
        <w:t>wo and Three; and for Theme One/capital to be provided with information on the submission process including criteria.</w:t>
      </w:r>
    </w:p>
    <w:p w14:paraId="49183D5F" w14:textId="77777777" w:rsidR="000D1A84" w:rsidRDefault="000D1A84" w:rsidP="000D1A84">
      <w:pPr>
        <w:spacing w:after="0" w:line="240" w:lineRule="auto"/>
        <w:jc w:val="both"/>
        <w:rPr>
          <w:rFonts w:ascii="Tahoma" w:hAnsi="Tahoma" w:cs="Tahoma"/>
          <w:sz w:val="24"/>
          <w:szCs w:val="24"/>
        </w:rPr>
      </w:pPr>
    </w:p>
    <w:p w14:paraId="41F73250" w14:textId="10688699" w:rsidR="000D1A84" w:rsidRDefault="000D1A84" w:rsidP="000D1A84">
      <w:pPr>
        <w:spacing w:after="0" w:line="240" w:lineRule="auto"/>
        <w:jc w:val="both"/>
        <w:rPr>
          <w:rFonts w:ascii="Tahoma" w:hAnsi="Tahoma" w:cs="Tahoma"/>
          <w:sz w:val="24"/>
          <w:szCs w:val="24"/>
        </w:rPr>
      </w:pPr>
      <w:r>
        <w:rPr>
          <w:rFonts w:ascii="Tahoma" w:hAnsi="Tahoma" w:cs="Tahoma"/>
          <w:sz w:val="24"/>
          <w:szCs w:val="24"/>
        </w:rPr>
        <w:t xml:space="preserve">Theme One </w:t>
      </w:r>
      <w:r w:rsidR="00807EB3" w:rsidRPr="002C0045">
        <w:rPr>
          <w:rFonts w:ascii="Tahoma" w:hAnsi="Tahoma" w:cs="Tahoma"/>
          <w:sz w:val="24"/>
          <w:szCs w:val="24"/>
        </w:rPr>
        <w:t>projects are</w:t>
      </w:r>
      <w:r w:rsidRPr="002C0045">
        <w:rPr>
          <w:rFonts w:ascii="Tahoma" w:hAnsi="Tahoma" w:cs="Tahoma"/>
          <w:sz w:val="24"/>
          <w:szCs w:val="24"/>
        </w:rPr>
        <w:t xml:space="preserve"> </w:t>
      </w:r>
      <w:r>
        <w:rPr>
          <w:rFonts w:ascii="Tahoma" w:hAnsi="Tahoma" w:cs="Tahoma"/>
          <w:sz w:val="24"/>
          <w:szCs w:val="24"/>
        </w:rPr>
        <w:t>asked to make a submission, which will then be assessed by a working group of the Partnership.  That working group will meet to discuss the submissions</w:t>
      </w:r>
      <w:r w:rsidR="00876CBC" w:rsidRPr="00807EB3">
        <w:rPr>
          <w:rFonts w:ascii="Tahoma" w:hAnsi="Tahoma" w:cs="Tahoma"/>
          <w:color w:val="FF0000"/>
          <w:sz w:val="24"/>
          <w:szCs w:val="24"/>
        </w:rPr>
        <w:t xml:space="preserve"> </w:t>
      </w:r>
      <w:r w:rsidR="00876CBC">
        <w:rPr>
          <w:rFonts w:ascii="Tahoma" w:hAnsi="Tahoma" w:cs="Tahoma"/>
          <w:sz w:val="24"/>
          <w:szCs w:val="24"/>
        </w:rPr>
        <w:t>and</w:t>
      </w:r>
      <w:r>
        <w:rPr>
          <w:rFonts w:ascii="Tahoma" w:hAnsi="Tahoma" w:cs="Tahoma"/>
          <w:sz w:val="24"/>
          <w:szCs w:val="24"/>
        </w:rPr>
        <w:t xml:space="preserve"> make a recommendation to the full Partnership on</w:t>
      </w:r>
      <w:r w:rsidR="00A46044">
        <w:rPr>
          <w:rFonts w:ascii="Tahoma" w:hAnsi="Tahoma" w:cs="Tahoma"/>
          <w:sz w:val="24"/>
          <w:szCs w:val="24"/>
        </w:rPr>
        <w:t xml:space="preserve"> the</w:t>
      </w:r>
      <w:r>
        <w:rPr>
          <w:rFonts w:ascii="Tahoma" w:hAnsi="Tahoma" w:cs="Tahoma"/>
          <w:sz w:val="24"/>
          <w:szCs w:val="24"/>
        </w:rPr>
        <w:t xml:space="preserve"> </w:t>
      </w:r>
      <w:r w:rsidR="00310E80">
        <w:rPr>
          <w:rFonts w:ascii="Tahoma" w:hAnsi="Tahoma" w:cs="Tahoma"/>
          <w:sz w:val="24"/>
          <w:szCs w:val="24"/>
        </w:rPr>
        <w:t>22</w:t>
      </w:r>
      <w:r w:rsidR="00310E80">
        <w:rPr>
          <w:rFonts w:ascii="Tahoma" w:hAnsi="Tahoma" w:cs="Tahoma"/>
          <w:sz w:val="24"/>
          <w:szCs w:val="24"/>
          <w:vertAlign w:val="superscript"/>
        </w:rPr>
        <w:t>nd</w:t>
      </w:r>
      <w:r w:rsidR="00310E80">
        <w:rPr>
          <w:rFonts w:ascii="Tahoma" w:hAnsi="Tahoma" w:cs="Tahoma"/>
          <w:sz w:val="24"/>
          <w:szCs w:val="24"/>
        </w:rPr>
        <w:t xml:space="preserve"> of </w:t>
      </w:r>
      <w:r w:rsidR="00A44CB9">
        <w:rPr>
          <w:rFonts w:ascii="Tahoma" w:hAnsi="Tahoma" w:cs="Tahoma"/>
          <w:sz w:val="24"/>
          <w:szCs w:val="24"/>
        </w:rPr>
        <w:t xml:space="preserve">November </w:t>
      </w:r>
      <w:r>
        <w:rPr>
          <w:rFonts w:ascii="Tahoma" w:hAnsi="Tahoma" w:cs="Tahoma"/>
          <w:sz w:val="24"/>
          <w:szCs w:val="24"/>
        </w:rPr>
        <w:t>2023.</w:t>
      </w:r>
    </w:p>
    <w:p w14:paraId="32DE4A51" w14:textId="77777777" w:rsidR="008F4834" w:rsidRDefault="008F4834" w:rsidP="008F4834">
      <w:pPr>
        <w:spacing w:after="0" w:line="240" w:lineRule="auto"/>
        <w:jc w:val="both"/>
        <w:rPr>
          <w:rFonts w:ascii="Tahoma" w:hAnsi="Tahoma" w:cs="Tahoma"/>
          <w:sz w:val="24"/>
          <w:szCs w:val="24"/>
          <w:lang w:val="en-IE"/>
        </w:rPr>
      </w:pPr>
    </w:p>
    <w:p w14:paraId="231C6EA1" w14:textId="114C5FDC" w:rsidR="008F4834" w:rsidRPr="002C0045" w:rsidRDefault="008F4834" w:rsidP="008F4834">
      <w:pPr>
        <w:spacing w:after="0" w:line="240" w:lineRule="auto"/>
        <w:jc w:val="both"/>
        <w:rPr>
          <w:rFonts w:ascii="Tahoma" w:hAnsi="Tahoma" w:cs="Tahoma"/>
          <w:sz w:val="24"/>
          <w:szCs w:val="24"/>
        </w:rPr>
      </w:pPr>
      <w:r w:rsidRPr="002C0045">
        <w:rPr>
          <w:rFonts w:ascii="Tahoma" w:hAnsi="Tahoma" w:cs="Tahoma"/>
          <w:sz w:val="24"/>
          <w:szCs w:val="24"/>
        </w:rPr>
        <w:t xml:space="preserve">This application process should be carried out mindful of the requirements of the PEACEPLUS Programme and the consultation work to date undertaken by Donegal PEACEPLUS Partnership as part of the PEACEPLUS co-design process.  Information can be access through the following websites and pages and queries may be made to the PEACEPLUS Team in Donegal at: </w:t>
      </w:r>
      <w:hyperlink r:id="rId13" w:history="1">
        <w:r w:rsidRPr="002C0045">
          <w:rPr>
            <w:rFonts w:ascii="Tahoma" w:hAnsi="Tahoma" w:cs="Tahoma"/>
            <w:color w:val="0070C0"/>
            <w:sz w:val="24"/>
            <w:szCs w:val="24"/>
          </w:rPr>
          <w:t>PEACE@Donegalcoco.ie</w:t>
        </w:r>
      </w:hyperlink>
      <w:r w:rsidRPr="002C0045">
        <w:rPr>
          <w:rFonts w:ascii="Tahoma" w:hAnsi="Tahoma" w:cs="Tahoma"/>
          <w:color w:val="0070C0"/>
          <w:sz w:val="24"/>
          <w:szCs w:val="24"/>
        </w:rPr>
        <w:t xml:space="preserve"> </w:t>
      </w:r>
    </w:p>
    <w:p w14:paraId="14CCDF19" w14:textId="77777777" w:rsidR="008F4834" w:rsidRPr="002C0045" w:rsidRDefault="008F4834" w:rsidP="008F4834">
      <w:pPr>
        <w:spacing w:after="0" w:line="240" w:lineRule="auto"/>
        <w:jc w:val="both"/>
        <w:rPr>
          <w:rFonts w:ascii="Tahoma" w:hAnsi="Tahoma" w:cs="Tahoma"/>
          <w:sz w:val="24"/>
          <w:szCs w:val="24"/>
        </w:rPr>
      </w:pPr>
    </w:p>
    <w:p w14:paraId="129775EF" w14:textId="77777777" w:rsidR="008F4834" w:rsidRPr="002C0045" w:rsidRDefault="00310E80" w:rsidP="008F4834">
      <w:pPr>
        <w:spacing w:after="0" w:line="240" w:lineRule="auto"/>
        <w:jc w:val="both"/>
        <w:rPr>
          <w:rFonts w:ascii="Tahoma" w:hAnsi="Tahoma" w:cs="Tahoma"/>
          <w:sz w:val="24"/>
          <w:szCs w:val="24"/>
          <w:u w:val="single"/>
        </w:rPr>
      </w:pPr>
      <w:hyperlink r:id="rId14" w:history="1">
        <w:r w:rsidR="008F4834" w:rsidRPr="002C0045">
          <w:rPr>
            <w:rFonts w:ascii="Tahoma" w:hAnsi="Tahoma" w:cs="Tahoma"/>
            <w:sz w:val="24"/>
            <w:szCs w:val="24"/>
            <w:u w:val="single"/>
          </w:rPr>
          <w:t>Investment Area 1.1 - Co-designed Local PEACEPLUS Action Plans | SEUPB</w:t>
        </w:r>
      </w:hyperlink>
    </w:p>
    <w:p w14:paraId="57941FF9" w14:textId="77777777" w:rsidR="008F4834" w:rsidRPr="008F4834" w:rsidRDefault="008F4834" w:rsidP="008F4834">
      <w:pPr>
        <w:spacing w:after="0" w:line="240" w:lineRule="auto"/>
        <w:jc w:val="both"/>
        <w:rPr>
          <w:rFonts w:ascii="Tahoma" w:hAnsi="Tahoma" w:cs="Tahoma"/>
          <w:color w:val="FF0000"/>
          <w:sz w:val="24"/>
          <w:szCs w:val="24"/>
        </w:rPr>
      </w:pPr>
    </w:p>
    <w:p w14:paraId="689B7E9A" w14:textId="77777777" w:rsidR="008F4834" w:rsidRPr="002C0045" w:rsidRDefault="00310E80" w:rsidP="008F4834">
      <w:pPr>
        <w:spacing w:after="0" w:line="240" w:lineRule="auto"/>
        <w:jc w:val="both"/>
        <w:rPr>
          <w:rFonts w:ascii="Tahoma" w:hAnsi="Tahoma" w:cs="Tahoma"/>
          <w:sz w:val="24"/>
          <w:szCs w:val="24"/>
        </w:rPr>
      </w:pPr>
      <w:hyperlink r:id="rId15" w:history="1">
        <w:r w:rsidR="008F4834" w:rsidRPr="002C0045">
          <w:rPr>
            <w:rStyle w:val="Hyperlink"/>
            <w:rFonts w:ascii="Tahoma" w:hAnsi="Tahoma" w:cs="Tahoma"/>
            <w:color w:val="auto"/>
            <w:sz w:val="24"/>
            <w:szCs w:val="24"/>
          </w:rPr>
          <w:t>Donegal County Council (donegalcoco.ie)</w:t>
        </w:r>
      </w:hyperlink>
    </w:p>
    <w:p w14:paraId="3054D069" w14:textId="77777777" w:rsidR="008F4834" w:rsidRPr="002C0045" w:rsidRDefault="008F4834" w:rsidP="008F4834">
      <w:pPr>
        <w:spacing w:after="0" w:line="240" w:lineRule="auto"/>
        <w:jc w:val="both"/>
        <w:rPr>
          <w:rFonts w:ascii="Tahoma" w:hAnsi="Tahoma" w:cs="Tahoma"/>
          <w:sz w:val="24"/>
          <w:szCs w:val="24"/>
        </w:rPr>
      </w:pPr>
    </w:p>
    <w:p w14:paraId="40CC064A" w14:textId="3CCD6A2A" w:rsidR="008F4834" w:rsidRPr="002C0045" w:rsidRDefault="008F4834" w:rsidP="008F4834">
      <w:pPr>
        <w:spacing w:after="0" w:line="240" w:lineRule="auto"/>
        <w:jc w:val="both"/>
        <w:rPr>
          <w:rFonts w:ascii="Tahoma" w:hAnsi="Tahoma" w:cs="Tahoma"/>
          <w:sz w:val="24"/>
          <w:szCs w:val="24"/>
        </w:rPr>
      </w:pPr>
      <w:r w:rsidRPr="002C0045">
        <w:rPr>
          <w:rFonts w:ascii="Tahoma" w:hAnsi="Tahoma" w:cs="Tahoma"/>
          <w:sz w:val="24"/>
          <w:szCs w:val="24"/>
        </w:rPr>
        <w:t xml:space="preserve">Based on consultation and demand including Stage One to Three workshops and the submission of 82 concept forms, after administration costs of c.20% has been set aside, the Donegal PEACEPLUS Partnership have agreed an indicative allocation for Theme One of </w:t>
      </w:r>
      <w:r w:rsidR="009F3E4B" w:rsidRPr="002C0045">
        <w:rPr>
          <w:rFonts w:ascii="Tahoma" w:hAnsi="Tahoma" w:cs="Tahoma"/>
          <w:sz w:val="24"/>
          <w:szCs w:val="24"/>
        </w:rPr>
        <w:t xml:space="preserve">c. </w:t>
      </w:r>
      <w:r w:rsidRPr="002C0045">
        <w:rPr>
          <w:rFonts w:ascii="Tahoma" w:hAnsi="Tahoma" w:cs="Tahoma"/>
          <w:sz w:val="24"/>
          <w:szCs w:val="24"/>
        </w:rPr>
        <w:t xml:space="preserve">€2.4 million to be allocated equally across all five Municipal Districts.  This allocation is considered by the Partnership to be a reasonable reflection of need and demand in each MD taking in to account issues of demography, isolation, and issues reflecting rural and urban needs. </w:t>
      </w:r>
    </w:p>
    <w:p w14:paraId="6E1A1CEC" w14:textId="77777777" w:rsidR="008F4834" w:rsidRPr="002C0045" w:rsidRDefault="008F4834" w:rsidP="008F4834">
      <w:pPr>
        <w:spacing w:after="0" w:line="240" w:lineRule="auto"/>
        <w:jc w:val="both"/>
        <w:rPr>
          <w:rFonts w:ascii="Tahoma" w:hAnsi="Tahoma" w:cs="Tahoma"/>
          <w:sz w:val="24"/>
          <w:szCs w:val="24"/>
        </w:rPr>
      </w:pPr>
    </w:p>
    <w:p w14:paraId="4224663B" w14:textId="77777777" w:rsidR="009F3E4B" w:rsidRPr="002C0045" w:rsidRDefault="009F3E4B" w:rsidP="008F4834">
      <w:pPr>
        <w:spacing w:after="0" w:line="240" w:lineRule="auto"/>
        <w:jc w:val="both"/>
        <w:rPr>
          <w:rFonts w:ascii="Tahoma" w:hAnsi="Tahoma" w:cs="Tahoma"/>
          <w:sz w:val="24"/>
          <w:szCs w:val="24"/>
        </w:rPr>
      </w:pPr>
    </w:p>
    <w:p w14:paraId="7AD473FB" w14:textId="7F766EB2" w:rsidR="008F4834" w:rsidRPr="002C0045" w:rsidRDefault="008F4834" w:rsidP="008F4834">
      <w:pPr>
        <w:tabs>
          <w:tab w:val="left" w:pos="360"/>
        </w:tabs>
        <w:spacing w:after="0" w:line="240" w:lineRule="auto"/>
        <w:jc w:val="both"/>
        <w:rPr>
          <w:rFonts w:ascii="Tahoma" w:hAnsi="Tahoma" w:cs="Tahoma"/>
          <w:b/>
          <w:sz w:val="24"/>
          <w:szCs w:val="24"/>
        </w:rPr>
      </w:pPr>
      <w:r w:rsidRPr="002C0045">
        <w:rPr>
          <w:rFonts w:ascii="Tahoma" w:hAnsi="Tahoma" w:cs="Tahoma"/>
          <w:b/>
          <w:sz w:val="24"/>
          <w:szCs w:val="24"/>
        </w:rPr>
        <w:t>Completion and Submission of Applications</w:t>
      </w:r>
    </w:p>
    <w:p w14:paraId="437253E7" w14:textId="77777777" w:rsidR="008F4834" w:rsidRPr="002C0045" w:rsidRDefault="008F4834" w:rsidP="008F4834">
      <w:pPr>
        <w:spacing w:after="0" w:line="240" w:lineRule="auto"/>
        <w:jc w:val="both"/>
        <w:rPr>
          <w:rFonts w:ascii="Tahoma" w:hAnsi="Tahoma" w:cs="Tahoma"/>
          <w:b/>
          <w:sz w:val="24"/>
          <w:szCs w:val="24"/>
        </w:rPr>
      </w:pPr>
    </w:p>
    <w:p w14:paraId="1409982B" w14:textId="77777777" w:rsidR="008F4834" w:rsidRPr="002C0045" w:rsidRDefault="008F4834" w:rsidP="008F4834">
      <w:pPr>
        <w:spacing w:after="0" w:line="240" w:lineRule="auto"/>
        <w:jc w:val="both"/>
        <w:rPr>
          <w:rFonts w:ascii="Tahoma" w:hAnsi="Tahoma" w:cs="Tahoma"/>
          <w:sz w:val="24"/>
          <w:szCs w:val="24"/>
        </w:rPr>
      </w:pPr>
      <w:r w:rsidRPr="002C0045">
        <w:rPr>
          <w:rFonts w:ascii="Tahoma" w:hAnsi="Tahoma" w:cs="Tahoma"/>
          <w:bCs/>
          <w:sz w:val="24"/>
          <w:szCs w:val="24"/>
        </w:rPr>
        <w:t>All documents should be completed and returned as directed.</w:t>
      </w:r>
    </w:p>
    <w:p w14:paraId="4F1F5587" w14:textId="77777777" w:rsidR="008F4834" w:rsidRPr="002C0045" w:rsidRDefault="008F4834" w:rsidP="008F4834">
      <w:pPr>
        <w:spacing w:after="0" w:line="240" w:lineRule="auto"/>
        <w:jc w:val="both"/>
        <w:rPr>
          <w:rFonts w:ascii="Tahoma" w:hAnsi="Tahoma" w:cs="Tahoma"/>
          <w:sz w:val="24"/>
          <w:szCs w:val="24"/>
        </w:rPr>
      </w:pPr>
    </w:p>
    <w:p w14:paraId="002106D2" w14:textId="296D63B8" w:rsidR="008F4834" w:rsidRPr="002C0045" w:rsidRDefault="008F4834" w:rsidP="00CB5562">
      <w:pPr>
        <w:spacing w:after="0" w:line="240" w:lineRule="auto"/>
        <w:jc w:val="both"/>
        <w:rPr>
          <w:rFonts w:ascii="Tahoma" w:hAnsi="Tahoma" w:cs="Tahoma"/>
          <w:bCs/>
          <w:sz w:val="24"/>
          <w:szCs w:val="24"/>
        </w:rPr>
      </w:pPr>
      <w:r w:rsidRPr="002C0045">
        <w:rPr>
          <w:rFonts w:ascii="Tahoma" w:hAnsi="Tahoma" w:cs="Tahoma"/>
          <w:b/>
          <w:sz w:val="24"/>
          <w:szCs w:val="24"/>
        </w:rPr>
        <w:t xml:space="preserve">1. </w:t>
      </w:r>
      <w:r w:rsidRPr="002C0045">
        <w:rPr>
          <w:rFonts w:ascii="Tahoma" w:hAnsi="Tahoma" w:cs="Tahoma"/>
          <w:sz w:val="24"/>
          <w:szCs w:val="24"/>
        </w:rPr>
        <w:t xml:space="preserve">Applicants must submit their </w:t>
      </w:r>
      <w:r w:rsidR="009F3E4B" w:rsidRPr="002C0045">
        <w:rPr>
          <w:rFonts w:ascii="Tahoma" w:hAnsi="Tahoma" w:cs="Tahoma"/>
          <w:sz w:val="24"/>
          <w:szCs w:val="24"/>
        </w:rPr>
        <w:t>application</w:t>
      </w:r>
      <w:r w:rsidRPr="002C0045">
        <w:rPr>
          <w:rFonts w:ascii="Tahoma" w:hAnsi="Tahoma" w:cs="Tahoma"/>
          <w:sz w:val="24"/>
          <w:szCs w:val="24"/>
        </w:rPr>
        <w:t xml:space="preserve">s </w:t>
      </w:r>
      <w:r w:rsidRPr="002C0045">
        <w:rPr>
          <w:rFonts w:ascii="Tahoma" w:hAnsi="Tahoma" w:cs="Tahoma"/>
          <w:bCs/>
          <w:sz w:val="24"/>
          <w:szCs w:val="24"/>
        </w:rPr>
        <w:t xml:space="preserve">by </w:t>
      </w:r>
      <w:r w:rsidRPr="001431FA">
        <w:rPr>
          <w:rFonts w:ascii="Tahoma" w:hAnsi="Tahoma" w:cs="Tahoma"/>
          <w:b/>
          <w:sz w:val="24"/>
          <w:szCs w:val="24"/>
          <w:u w:val="single"/>
        </w:rPr>
        <w:t>5pm on</w:t>
      </w:r>
      <w:r w:rsidR="00A44CB9">
        <w:rPr>
          <w:rFonts w:ascii="Tahoma" w:hAnsi="Tahoma" w:cs="Tahoma"/>
          <w:b/>
          <w:bCs/>
          <w:sz w:val="24"/>
          <w:szCs w:val="24"/>
          <w:u w:val="single"/>
        </w:rPr>
        <w:t xml:space="preserve"> 6</w:t>
      </w:r>
      <w:r w:rsidRPr="001431FA">
        <w:rPr>
          <w:rFonts w:ascii="Tahoma" w:hAnsi="Tahoma" w:cs="Tahoma"/>
          <w:b/>
          <w:bCs/>
          <w:sz w:val="24"/>
          <w:szCs w:val="24"/>
          <w:u w:val="single"/>
          <w:vertAlign w:val="superscript"/>
        </w:rPr>
        <w:t>th</w:t>
      </w:r>
      <w:r w:rsidRPr="001431FA">
        <w:rPr>
          <w:rFonts w:ascii="Tahoma" w:hAnsi="Tahoma" w:cs="Tahoma"/>
          <w:b/>
          <w:bCs/>
          <w:sz w:val="24"/>
          <w:szCs w:val="24"/>
          <w:u w:val="single"/>
        </w:rPr>
        <w:t xml:space="preserve"> </w:t>
      </w:r>
      <w:r w:rsidR="00A44CB9">
        <w:rPr>
          <w:rFonts w:ascii="Tahoma" w:hAnsi="Tahoma" w:cs="Tahoma"/>
          <w:b/>
          <w:bCs/>
          <w:sz w:val="24"/>
          <w:szCs w:val="24"/>
          <w:u w:val="single"/>
        </w:rPr>
        <w:t xml:space="preserve">November </w:t>
      </w:r>
      <w:r w:rsidR="00A44CB9" w:rsidRPr="001431FA">
        <w:rPr>
          <w:rFonts w:ascii="Tahoma" w:hAnsi="Tahoma" w:cs="Tahoma"/>
          <w:b/>
          <w:bCs/>
          <w:sz w:val="24"/>
          <w:szCs w:val="24"/>
          <w:u w:val="single"/>
        </w:rPr>
        <w:t>2023</w:t>
      </w:r>
      <w:r w:rsidR="00CB5562">
        <w:rPr>
          <w:rFonts w:ascii="Tahoma" w:hAnsi="Tahoma" w:cs="Tahoma"/>
          <w:b/>
          <w:bCs/>
          <w:sz w:val="24"/>
          <w:szCs w:val="24"/>
          <w:u w:val="single"/>
        </w:rPr>
        <w:t xml:space="preserve">       </w:t>
      </w:r>
    </w:p>
    <w:p w14:paraId="0E0F538D" w14:textId="77777777" w:rsidR="008F4834" w:rsidRPr="002C0045" w:rsidRDefault="008F4834" w:rsidP="008F4834">
      <w:pPr>
        <w:tabs>
          <w:tab w:val="left" w:pos="2506"/>
        </w:tabs>
        <w:spacing w:after="0" w:line="240" w:lineRule="auto"/>
        <w:ind w:left="360" w:right="-88" w:hanging="360"/>
        <w:jc w:val="both"/>
        <w:rPr>
          <w:rFonts w:ascii="Tahoma" w:hAnsi="Tahoma" w:cs="Tahoma"/>
          <w:sz w:val="24"/>
          <w:szCs w:val="24"/>
        </w:rPr>
      </w:pPr>
      <w:r w:rsidRPr="002C0045">
        <w:rPr>
          <w:rFonts w:ascii="Tahoma" w:hAnsi="Tahoma" w:cs="Tahoma"/>
          <w:sz w:val="24"/>
          <w:szCs w:val="24"/>
        </w:rPr>
        <w:tab/>
      </w:r>
      <w:r w:rsidRPr="002C0045">
        <w:rPr>
          <w:rFonts w:ascii="Tahoma" w:hAnsi="Tahoma" w:cs="Tahoma"/>
          <w:sz w:val="24"/>
          <w:szCs w:val="24"/>
        </w:rPr>
        <w:tab/>
      </w:r>
    </w:p>
    <w:p w14:paraId="7D04F09B" w14:textId="7A86B013" w:rsidR="008F4834" w:rsidRPr="002C0045" w:rsidRDefault="008F4834" w:rsidP="008F4834">
      <w:pPr>
        <w:numPr>
          <w:ilvl w:val="0"/>
          <w:numId w:val="11"/>
        </w:numPr>
        <w:spacing w:after="0" w:line="240" w:lineRule="auto"/>
        <w:ind w:right="-88"/>
        <w:jc w:val="both"/>
        <w:rPr>
          <w:rFonts w:ascii="Tahoma" w:hAnsi="Tahoma" w:cs="Tahoma"/>
          <w:sz w:val="24"/>
          <w:szCs w:val="24"/>
        </w:rPr>
      </w:pPr>
      <w:r w:rsidRPr="002C0045">
        <w:rPr>
          <w:rFonts w:ascii="Tahoma" w:hAnsi="Tahoma" w:cs="Tahoma"/>
          <w:sz w:val="24"/>
          <w:szCs w:val="24"/>
        </w:rPr>
        <w:t>Late applications will not be considered.</w:t>
      </w:r>
    </w:p>
    <w:p w14:paraId="418F7535" w14:textId="77777777" w:rsidR="008F4834" w:rsidRPr="002C0045" w:rsidRDefault="008F4834" w:rsidP="008F4834">
      <w:pPr>
        <w:spacing w:after="0" w:line="240" w:lineRule="auto"/>
        <w:ind w:left="360" w:right="-88"/>
        <w:jc w:val="both"/>
        <w:rPr>
          <w:rFonts w:ascii="Tahoma" w:hAnsi="Tahoma" w:cs="Tahoma"/>
          <w:sz w:val="24"/>
          <w:szCs w:val="24"/>
        </w:rPr>
      </w:pPr>
    </w:p>
    <w:p w14:paraId="37904AE5" w14:textId="1FA7256A" w:rsidR="008F4834" w:rsidRPr="002C0045" w:rsidRDefault="008F4834" w:rsidP="008F4834">
      <w:pPr>
        <w:numPr>
          <w:ilvl w:val="0"/>
          <w:numId w:val="11"/>
        </w:numPr>
        <w:spacing w:after="0" w:line="240" w:lineRule="auto"/>
        <w:ind w:right="-88"/>
        <w:jc w:val="both"/>
        <w:rPr>
          <w:rFonts w:ascii="Tahoma" w:hAnsi="Tahoma" w:cs="Tahoma"/>
          <w:sz w:val="24"/>
          <w:szCs w:val="24"/>
        </w:rPr>
      </w:pPr>
      <w:r w:rsidRPr="002C0045">
        <w:rPr>
          <w:rFonts w:ascii="Tahoma" w:hAnsi="Tahoma" w:cs="Tahoma"/>
          <w:sz w:val="24"/>
          <w:szCs w:val="24"/>
        </w:rPr>
        <w:t>Applications received other than by email will not be considered.</w:t>
      </w:r>
    </w:p>
    <w:p w14:paraId="35960876" w14:textId="77777777" w:rsidR="008F4834" w:rsidRPr="002C0045" w:rsidRDefault="008F4834" w:rsidP="008F4834">
      <w:pPr>
        <w:spacing w:after="0" w:line="240" w:lineRule="auto"/>
        <w:ind w:left="360" w:right="-88" w:hanging="360"/>
        <w:jc w:val="both"/>
        <w:rPr>
          <w:rFonts w:ascii="Tahoma" w:hAnsi="Tahoma" w:cs="Tahoma"/>
          <w:sz w:val="24"/>
          <w:szCs w:val="24"/>
        </w:rPr>
      </w:pPr>
    </w:p>
    <w:p w14:paraId="57CF6577" w14:textId="37ADED74" w:rsidR="008F4834" w:rsidRPr="002C0045" w:rsidRDefault="008F4834" w:rsidP="008F4834">
      <w:pPr>
        <w:numPr>
          <w:ilvl w:val="0"/>
          <w:numId w:val="11"/>
        </w:numPr>
        <w:spacing w:after="0" w:line="240" w:lineRule="auto"/>
        <w:ind w:right="-88"/>
        <w:jc w:val="both"/>
        <w:rPr>
          <w:rFonts w:ascii="Tahoma" w:hAnsi="Tahoma" w:cs="Tahoma"/>
          <w:sz w:val="24"/>
          <w:szCs w:val="24"/>
        </w:rPr>
      </w:pPr>
      <w:r w:rsidRPr="002C0045">
        <w:rPr>
          <w:rFonts w:ascii="Tahoma" w:hAnsi="Tahoma" w:cs="Tahoma"/>
          <w:sz w:val="24"/>
          <w:szCs w:val="24"/>
        </w:rPr>
        <w:t>Irish</w:t>
      </w:r>
      <w:r w:rsidR="001431FA">
        <w:rPr>
          <w:rFonts w:ascii="Tahoma" w:hAnsi="Tahoma" w:cs="Tahoma"/>
          <w:sz w:val="24"/>
          <w:szCs w:val="24"/>
        </w:rPr>
        <w:t xml:space="preserve"> </w:t>
      </w:r>
      <w:r w:rsidR="008A2B05" w:rsidRPr="00460571">
        <w:rPr>
          <w:rFonts w:ascii="Tahoma" w:hAnsi="Tahoma" w:cs="Tahoma"/>
          <w:sz w:val="24"/>
          <w:szCs w:val="24"/>
        </w:rPr>
        <w:t>language a</w:t>
      </w:r>
      <w:r w:rsidR="001431FA">
        <w:rPr>
          <w:rFonts w:ascii="Tahoma" w:hAnsi="Tahoma" w:cs="Tahoma"/>
          <w:sz w:val="24"/>
          <w:szCs w:val="24"/>
        </w:rPr>
        <w:t>pplication will be available on our webpage.</w:t>
      </w:r>
    </w:p>
    <w:p w14:paraId="4A7474D3" w14:textId="77777777" w:rsidR="008F4834" w:rsidRPr="002C0045" w:rsidRDefault="008F4834" w:rsidP="008F4834">
      <w:pPr>
        <w:spacing w:after="0" w:line="240" w:lineRule="auto"/>
        <w:ind w:left="360" w:right="-88" w:hanging="360"/>
        <w:jc w:val="both"/>
        <w:rPr>
          <w:rFonts w:ascii="Tahoma" w:hAnsi="Tahoma" w:cs="Tahoma"/>
          <w:sz w:val="24"/>
          <w:szCs w:val="24"/>
        </w:rPr>
      </w:pPr>
    </w:p>
    <w:p w14:paraId="70B2A063" w14:textId="145A1FB2" w:rsidR="008F4834" w:rsidRPr="002C0045" w:rsidRDefault="008F4834" w:rsidP="008F4834">
      <w:pPr>
        <w:numPr>
          <w:ilvl w:val="0"/>
          <w:numId w:val="11"/>
        </w:numPr>
        <w:spacing w:after="0" w:line="240" w:lineRule="auto"/>
        <w:ind w:right="-88"/>
        <w:jc w:val="both"/>
        <w:rPr>
          <w:rFonts w:ascii="Tahoma" w:hAnsi="Tahoma" w:cs="Tahoma"/>
          <w:sz w:val="24"/>
          <w:szCs w:val="24"/>
        </w:rPr>
      </w:pPr>
      <w:r w:rsidRPr="002C0045">
        <w:rPr>
          <w:rFonts w:ascii="Tahoma" w:hAnsi="Tahoma" w:cs="Tahoma"/>
          <w:sz w:val="24"/>
          <w:szCs w:val="24"/>
        </w:rPr>
        <w:t xml:space="preserve">Applications must be compliant with the requirements detailed in the quotation </w:t>
      </w:r>
      <w:r w:rsidR="009F3E4B" w:rsidRPr="002C0045">
        <w:rPr>
          <w:rFonts w:ascii="Tahoma" w:hAnsi="Tahoma" w:cs="Tahoma"/>
          <w:sz w:val="24"/>
          <w:szCs w:val="24"/>
        </w:rPr>
        <w:t>d</w:t>
      </w:r>
      <w:r w:rsidRPr="002C0045">
        <w:rPr>
          <w:rFonts w:ascii="Tahoma" w:hAnsi="Tahoma" w:cs="Tahoma"/>
          <w:sz w:val="24"/>
          <w:szCs w:val="24"/>
        </w:rPr>
        <w:t>ocumentation.  No amendments to the documents should be made by applicants.  If applicants still consider modifications to be necessary, these should be detailed separately in their response.</w:t>
      </w:r>
    </w:p>
    <w:p w14:paraId="0FBFD8B9" w14:textId="77777777" w:rsidR="008F4834" w:rsidRPr="002C0045" w:rsidRDefault="008F4834" w:rsidP="008F4834">
      <w:pPr>
        <w:spacing w:after="0" w:line="240" w:lineRule="auto"/>
        <w:ind w:left="360" w:right="-88" w:hanging="360"/>
        <w:jc w:val="both"/>
        <w:rPr>
          <w:rFonts w:ascii="Tahoma" w:hAnsi="Tahoma" w:cs="Tahoma"/>
          <w:sz w:val="24"/>
          <w:szCs w:val="24"/>
        </w:rPr>
      </w:pPr>
      <w:r w:rsidRPr="002C0045">
        <w:rPr>
          <w:rFonts w:ascii="Tahoma" w:hAnsi="Tahoma" w:cs="Tahoma"/>
          <w:sz w:val="24"/>
          <w:szCs w:val="24"/>
        </w:rPr>
        <w:tab/>
      </w:r>
    </w:p>
    <w:p w14:paraId="4DE9F444" w14:textId="244B74AF" w:rsidR="008F4834" w:rsidRPr="002C0045" w:rsidRDefault="008F4834" w:rsidP="008F4834">
      <w:pPr>
        <w:numPr>
          <w:ilvl w:val="0"/>
          <w:numId w:val="11"/>
        </w:numPr>
        <w:tabs>
          <w:tab w:val="left" w:pos="360"/>
        </w:tabs>
        <w:spacing w:after="0" w:line="240" w:lineRule="auto"/>
        <w:ind w:right="-88"/>
        <w:jc w:val="both"/>
        <w:rPr>
          <w:rFonts w:ascii="Tahoma" w:hAnsi="Tahoma" w:cs="Tahoma"/>
          <w:sz w:val="24"/>
          <w:szCs w:val="24"/>
        </w:rPr>
      </w:pPr>
      <w:r w:rsidRPr="002C0045">
        <w:rPr>
          <w:rFonts w:ascii="Tahoma" w:hAnsi="Tahoma" w:cs="Tahoma"/>
          <w:sz w:val="24"/>
          <w:szCs w:val="24"/>
        </w:rPr>
        <w:t>Donegal PEACEPLUS Partnership is not obliged to consider or accept alternative applications.  Similarly, applications made subject to additional or alternative Conditions of Contract may be rejected.</w:t>
      </w:r>
    </w:p>
    <w:p w14:paraId="234CC459" w14:textId="77777777" w:rsidR="008F4834" w:rsidRPr="002C0045" w:rsidRDefault="008F4834" w:rsidP="008F4834">
      <w:pPr>
        <w:spacing w:after="0" w:line="240" w:lineRule="auto"/>
        <w:ind w:right="-88"/>
        <w:jc w:val="both"/>
        <w:rPr>
          <w:rFonts w:ascii="Tahoma" w:hAnsi="Tahoma" w:cs="Tahoma"/>
          <w:sz w:val="24"/>
          <w:szCs w:val="24"/>
        </w:rPr>
      </w:pPr>
    </w:p>
    <w:p w14:paraId="53155689" w14:textId="1452FF72" w:rsidR="008F4834" w:rsidRPr="002C0045" w:rsidRDefault="008F4834" w:rsidP="008F4834">
      <w:pPr>
        <w:numPr>
          <w:ilvl w:val="0"/>
          <w:numId w:val="11"/>
        </w:numPr>
        <w:spacing w:after="0" w:line="240" w:lineRule="auto"/>
        <w:ind w:right="-88"/>
        <w:jc w:val="both"/>
        <w:rPr>
          <w:rFonts w:ascii="Tahoma" w:hAnsi="Tahoma" w:cs="Tahoma"/>
          <w:sz w:val="24"/>
          <w:szCs w:val="24"/>
        </w:rPr>
      </w:pPr>
      <w:r w:rsidRPr="002C0045">
        <w:rPr>
          <w:rFonts w:ascii="Tahoma" w:hAnsi="Tahoma" w:cs="Tahoma"/>
          <w:sz w:val="24"/>
          <w:szCs w:val="24"/>
        </w:rPr>
        <w:t>Applications may also be rejected if the complete information is not given when requested.</w:t>
      </w:r>
    </w:p>
    <w:p w14:paraId="74A59531" w14:textId="77777777" w:rsidR="008F4834" w:rsidRPr="002C0045" w:rsidRDefault="008F4834" w:rsidP="008F4834">
      <w:pPr>
        <w:spacing w:after="0" w:line="240" w:lineRule="auto"/>
        <w:ind w:right="-88" w:firstLine="360"/>
        <w:jc w:val="both"/>
        <w:rPr>
          <w:rFonts w:ascii="Tahoma" w:hAnsi="Tahoma" w:cs="Tahoma"/>
          <w:sz w:val="24"/>
          <w:szCs w:val="24"/>
        </w:rPr>
      </w:pPr>
    </w:p>
    <w:p w14:paraId="0F596753" w14:textId="3D12D256" w:rsidR="008F4834" w:rsidRPr="001431FA" w:rsidRDefault="008F4834" w:rsidP="008F4834">
      <w:pPr>
        <w:pStyle w:val="BodyText3"/>
        <w:numPr>
          <w:ilvl w:val="0"/>
          <w:numId w:val="11"/>
        </w:numPr>
        <w:spacing w:after="0" w:line="240" w:lineRule="auto"/>
        <w:jc w:val="both"/>
        <w:rPr>
          <w:rFonts w:ascii="Tahoma" w:hAnsi="Tahoma" w:cs="Tahoma"/>
          <w:b/>
          <w:bCs/>
          <w:sz w:val="24"/>
          <w:szCs w:val="24"/>
          <w:u w:val="single"/>
        </w:rPr>
      </w:pPr>
      <w:r w:rsidRPr="002C0045">
        <w:rPr>
          <w:rFonts w:ascii="Tahoma" w:hAnsi="Tahoma" w:cs="Tahoma"/>
          <w:sz w:val="24"/>
          <w:szCs w:val="24"/>
        </w:rPr>
        <w:t xml:space="preserve">All requests for clarification or further information in respect of this </w:t>
      </w:r>
      <w:r w:rsidR="001431FA">
        <w:rPr>
          <w:rFonts w:ascii="Tahoma" w:hAnsi="Tahoma" w:cs="Tahoma"/>
          <w:sz w:val="24"/>
          <w:szCs w:val="24"/>
        </w:rPr>
        <w:t xml:space="preserve">application </w:t>
      </w:r>
      <w:r w:rsidRPr="002C0045">
        <w:rPr>
          <w:rFonts w:ascii="Tahoma" w:hAnsi="Tahoma" w:cs="Tahoma"/>
          <w:sz w:val="24"/>
          <w:szCs w:val="24"/>
        </w:rPr>
        <w:t xml:space="preserve">or any questions about the process, should be submitted in a timely fashion.  All queries should be submitted to </w:t>
      </w:r>
      <w:hyperlink r:id="rId16" w:history="1">
        <w:r w:rsidRPr="001431FA">
          <w:rPr>
            <w:rStyle w:val="Hyperlink"/>
            <w:rFonts w:ascii="Tahoma" w:hAnsi="Tahoma" w:cs="Tahoma"/>
            <w:b/>
            <w:bCs/>
            <w:color w:val="auto"/>
            <w:sz w:val="24"/>
            <w:szCs w:val="24"/>
          </w:rPr>
          <w:t>Peace@DonegalCoCo.ie</w:t>
        </w:r>
      </w:hyperlink>
      <w:r w:rsidRPr="001431FA">
        <w:rPr>
          <w:rFonts w:ascii="Tahoma" w:hAnsi="Tahoma" w:cs="Tahoma"/>
          <w:b/>
          <w:bCs/>
          <w:sz w:val="24"/>
          <w:szCs w:val="24"/>
          <w:u w:val="single"/>
        </w:rPr>
        <w:t xml:space="preserve"> by 5pm on </w:t>
      </w:r>
      <w:r w:rsidR="00ED47EA">
        <w:rPr>
          <w:rFonts w:ascii="Tahoma" w:hAnsi="Tahoma" w:cs="Tahoma"/>
          <w:b/>
          <w:bCs/>
          <w:sz w:val="24"/>
          <w:szCs w:val="24"/>
          <w:u w:val="single"/>
        </w:rPr>
        <w:t>30</w:t>
      </w:r>
      <w:r w:rsidRPr="001431FA">
        <w:rPr>
          <w:rFonts w:ascii="Tahoma" w:hAnsi="Tahoma" w:cs="Tahoma"/>
          <w:b/>
          <w:bCs/>
          <w:sz w:val="24"/>
          <w:szCs w:val="24"/>
          <w:u w:val="single"/>
          <w:vertAlign w:val="superscript"/>
        </w:rPr>
        <w:t>th</w:t>
      </w:r>
      <w:r w:rsidRPr="001431FA">
        <w:rPr>
          <w:rFonts w:ascii="Tahoma" w:hAnsi="Tahoma" w:cs="Tahoma"/>
          <w:b/>
          <w:bCs/>
          <w:sz w:val="24"/>
          <w:szCs w:val="24"/>
          <w:u w:val="single"/>
        </w:rPr>
        <w:t xml:space="preserve"> </w:t>
      </w:r>
      <w:r w:rsidR="00ED47EA">
        <w:rPr>
          <w:rFonts w:ascii="Tahoma" w:hAnsi="Tahoma" w:cs="Tahoma"/>
          <w:b/>
          <w:bCs/>
          <w:sz w:val="24"/>
          <w:szCs w:val="24"/>
          <w:u w:val="single"/>
        </w:rPr>
        <w:t>October</w:t>
      </w:r>
      <w:r w:rsidR="00F57A7A">
        <w:rPr>
          <w:rFonts w:ascii="Tahoma" w:hAnsi="Tahoma" w:cs="Tahoma"/>
          <w:b/>
          <w:bCs/>
          <w:sz w:val="24"/>
          <w:szCs w:val="24"/>
          <w:u w:val="single"/>
        </w:rPr>
        <w:t xml:space="preserve"> </w:t>
      </w:r>
      <w:r w:rsidRPr="001431FA">
        <w:rPr>
          <w:rFonts w:ascii="Tahoma" w:hAnsi="Tahoma" w:cs="Tahoma"/>
          <w:b/>
          <w:bCs/>
          <w:sz w:val="24"/>
          <w:szCs w:val="24"/>
          <w:u w:val="single"/>
        </w:rPr>
        <w:t>2023.</w:t>
      </w:r>
    </w:p>
    <w:p w14:paraId="73DD8BA1" w14:textId="77777777" w:rsidR="008F4834" w:rsidRPr="002C0045" w:rsidRDefault="008F4834" w:rsidP="008F4834">
      <w:pPr>
        <w:spacing w:after="0" w:line="240" w:lineRule="auto"/>
        <w:jc w:val="both"/>
        <w:rPr>
          <w:rFonts w:ascii="Tahoma" w:hAnsi="Tahoma" w:cs="Tahoma"/>
          <w:sz w:val="24"/>
          <w:szCs w:val="24"/>
        </w:rPr>
      </w:pPr>
    </w:p>
    <w:p w14:paraId="089AFE87" w14:textId="77777777" w:rsidR="00CB5562" w:rsidRDefault="00CB5562" w:rsidP="008F4834">
      <w:pPr>
        <w:spacing w:after="0" w:line="240" w:lineRule="auto"/>
        <w:jc w:val="both"/>
        <w:rPr>
          <w:rFonts w:ascii="Tahoma" w:hAnsi="Tahoma" w:cs="Tahoma"/>
          <w:sz w:val="24"/>
          <w:szCs w:val="24"/>
        </w:rPr>
      </w:pPr>
    </w:p>
    <w:p w14:paraId="09BF8E35" w14:textId="77777777" w:rsidR="00CB5562" w:rsidRDefault="00CB5562" w:rsidP="008F4834">
      <w:pPr>
        <w:spacing w:after="0" w:line="240" w:lineRule="auto"/>
        <w:jc w:val="both"/>
        <w:rPr>
          <w:rFonts w:ascii="Tahoma" w:hAnsi="Tahoma" w:cs="Tahoma"/>
          <w:sz w:val="24"/>
          <w:szCs w:val="24"/>
        </w:rPr>
      </w:pPr>
    </w:p>
    <w:p w14:paraId="09F76A2F" w14:textId="77777777" w:rsidR="00CB5562" w:rsidRDefault="00CB5562" w:rsidP="008F4834">
      <w:pPr>
        <w:spacing w:after="0" w:line="240" w:lineRule="auto"/>
        <w:jc w:val="both"/>
        <w:rPr>
          <w:rFonts w:ascii="Tahoma" w:hAnsi="Tahoma" w:cs="Tahoma"/>
          <w:sz w:val="24"/>
          <w:szCs w:val="24"/>
        </w:rPr>
      </w:pPr>
    </w:p>
    <w:p w14:paraId="715C9A86" w14:textId="77777777" w:rsidR="00CB5562" w:rsidRDefault="00CB5562" w:rsidP="008F4834">
      <w:pPr>
        <w:spacing w:after="0" w:line="240" w:lineRule="auto"/>
        <w:jc w:val="both"/>
        <w:rPr>
          <w:rFonts w:ascii="Tahoma" w:hAnsi="Tahoma" w:cs="Tahoma"/>
          <w:sz w:val="24"/>
          <w:szCs w:val="24"/>
        </w:rPr>
      </w:pPr>
    </w:p>
    <w:p w14:paraId="15428D56" w14:textId="73B13C20" w:rsidR="008F4834" w:rsidRPr="002C0045" w:rsidRDefault="008F4834" w:rsidP="008F4834">
      <w:pPr>
        <w:spacing w:after="0" w:line="240" w:lineRule="auto"/>
        <w:jc w:val="both"/>
        <w:rPr>
          <w:rFonts w:ascii="Tahoma" w:hAnsi="Tahoma" w:cs="Tahoma"/>
          <w:sz w:val="24"/>
          <w:szCs w:val="24"/>
        </w:rPr>
      </w:pPr>
      <w:r w:rsidRPr="002C0045">
        <w:rPr>
          <w:rFonts w:ascii="Tahoma" w:hAnsi="Tahoma" w:cs="Tahoma"/>
          <w:sz w:val="24"/>
          <w:szCs w:val="24"/>
        </w:rPr>
        <w:t>The indicative timetable is as follows:</w:t>
      </w:r>
    </w:p>
    <w:p w14:paraId="3534DACF" w14:textId="77777777" w:rsidR="008F4834" w:rsidRPr="002C0045" w:rsidRDefault="008F4834" w:rsidP="008F4834">
      <w:pPr>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846"/>
        <w:gridCol w:w="5164"/>
        <w:gridCol w:w="3006"/>
      </w:tblGrid>
      <w:tr w:rsidR="002C0045" w:rsidRPr="002C0045" w14:paraId="38016E87" w14:textId="77777777" w:rsidTr="00E07F4A">
        <w:tc>
          <w:tcPr>
            <w:tcW w:w="846" w:type="dxa"/>
          </w:tcPr>
          <w:p w14:paraId="47BB0460" w14:textId="77777777" w:rsidR="008F4834" w:rsidRPr="002C0045" w:rsidRDefault="008F4834" w:rsidP="00E07F4A">
            <w:pPr>
              <w:spacing w:after="0" w:line="240" w:lineRule="auto"/>
              <w:jc w:val="both"/>
              <w:rPr>
                <w:rFonts w:ascii="Tahoma" w:hAnsi="Tahoma" w:cs="Tahoma"/>
                <w:b/>
                <w:bCs/>
                <w:sz w:val="24"/>
                <w:szCs w:val="24"/>
              </w:rPr>
            </w:pPr>
            <w:r w:rsidRPr="002C0045">
              <w:rPr>
                <w:rFonts w:ascii="Tahoma" w:hAnsi="Tahoma" w:cs="Tahoma"/>
                <w:b/>
                <w:bCs/>
                <w:sz w:val="24"/>
                <w:szCs w:val="24"/>
              </w:rPr>
              <w:t>No.</w:t>
            </w:r>
          </w:p>
        </w:tc>
        <w:tc>
          <w:tcPr>
            <w:tcW w:w="5164" w:type="dxa"/>
          </w:tcPr>
          <w:p w14:paraId="6CA3B429" w14:textId="77777777" w:rsidR="008F4834" w:rsidRPr="002C0045" w:rsidRDefault="008F4834" w:rsidP="00E07F4A">
            <w:pPr>
              <w:spacing w:after="0" w:line="240" w:lineRule="auto"/>
              <w:jc w:val="both"/>
              <w:rPr>
                <w:rFonts w:ascii="Tahoma" w:hAnsi="Tahoma" w:cs="Tahoma"/>
                <w:b/>
                <w:bCs/>
                <w:sz w:val="24"/>
                <w:szCs w:val="24"/>
              </w:rPr>
            </w:pPr>
            <w:r w:rsidRPr="002C0045">
              <w:rPr>
                <w:rFonts w:ascii="Tahoma" w:hAnsi="Tahoma" w:cs="Tahoma"/>
                <w:b/>
                <w:bCs/>
                <w:sz w:val="24"/>
                <w:szCs w:val="24"/>
              </w:rPr>
              <w:t>Activity</w:t>
            </w:r>
          </w:p>
        </w:tc>
        <w:tc>
          <w:tcPr>
            <w:tcW w:w="3006" w:type="dxa"/>
          </w:tcPr>
          <w:p w14:paraId="5F436834" w14:textId="77777777" w:rsidR="008F4834" w:rsidRPr="002C0045" w:rsidRDefault="008F4834" w:rsidP="00E07F4A">
            <w:pPr>
              <w:spacing w:after="0" w:line="240" w:lineRule="auto"/>
              <w:jc w:val="both"/>
              <w:rPr>
                <w:rFonts w:ascii="Tahoma" w:hAnsi="Tahoma" w:cs="Tahoma"/>
                <w:b/>
                <w:bCs/>
                <w:sz w:val="24"/>
                <w:szCs w:val="24"/>
              </w:rPr>
            </w:pPr>
            <w:r w:rsidRPr="002C0045">
              <w:rPr>
                <w:rFonts w:ascii="Tahoma" w:hAnsi="Tahoma" w:cs="Tahoma"/>
                <w:b/>
                <w:bCs/>
                <w:sz w:val="24"/>
                <w:szCs w:val="24"/>
              </w:rPr>
              <w:t>Date</w:t>
            </w:r>
          </w:p>
        </w:tc>
      </w:tr>
      <w:tr w:rsidR="002C0045" w:rsidRPr="002C0045" w14:paraId="0831813A" w14:textId="77777777" w:rsidTr="00E07F4A">
        <w:tc>
          <w:tcPr>
            <w:tcW w:w="846" w:type="dxa"/>
          </w:tcPr>
          <w:p w14:paraId="29FA1081" w14:textId="77777777"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1</w:t>
            </w:r>
          </w:p>
        </w:tc>
        <w:tc>
          <w:tcPr>
            <w:tcW w:w="5164" w:type="dxa"/>
          </w:tcPr>
          <w:p w14:paraId="7957E812" w14:textId="1FE96E4A"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Issuing of application documents</w:t>
            </w:r>
          </w:p>
        </w:tc>
        <w:tc>
          <w:tcPr>
            <w:tcW w:w="3006" w:type="dxa"/>
          </w:tcPr>
          <w:p w14:paraId="3C6EF81F" w14:textId="0FC14508" w:rsidR="008F4834" w:rsidRPr="002C0045" w:rsidRDefault="008A2B05" w:rsidP="00E07F4A">
            <w:pPr>
              <w:spacing w:after="0" w:line="240" w:lineRule="auto"/>
              <w:jc w:val="both"/>
              <w:rPr>
                <w:rFonts w:ascii="Tahoma" w:hAnsi="Tahoma" w:cs="Tahoma"/>
                <w:sz w:val="24"/>
                <w:szCs w:val="24"/>
              </w:rPr>
            </w:pPr>
            <w:r w:rsidRPr="00460571">
              <w:rPr>
                <w:rFonts w:ascii="Tahoma" w:hAnsi="Tahoma" w:cs="Tahoma"/>
                <w:sz w:val="24"/>
                <w:szCs w:val="24"/>
              </w:rPr>
              <w:t>w/s 21st August 2023</w:t>
            </w:r>
          </w:p>
        </w:tc>
      </w:tr>
      <w:tr w:rsidR="002C0045" w:rsidRPr="002C0045" w14:paraId="1569590D" w14:textId="77777777" w:rsidTr="00E07F4A">
        <w:tc>
          <w:tcPr>
            <w:tcW w:w="846" w:type="dxa"/>
          </w:tcPr>
          <w:p w14:paraId="6E3737E1" w14:textId="77777777"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2</w:t>
            </w:r>
          </w:p>
        </w:tc>
        <w:tc>
          <w:tcPr>
            <w:tcW w:w="5164" w:type="dxa"/>
          </w:tcPr>
          <w:p w14:paraId="57679A37" w14:textId="5DB63379"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Submission of applications</w:t>
            </w:r>
          </w:p>
        </w:tc>
        <w:tc>
          <w:tcPr>
            <w:tcW w:w="3006" w:type="dxa"/>
          </w:tcPr>
          <w:p w14:paraId="3C9403FA" w14:textId="48597D21" w:rsidR="008F4834" w:rsidRPr="001431FA" w:rsidRDefault="00F57A7A" w:rsidP="00E07F4A">
            <w:pPr>
              <w:spacing w:after="0" w:line="240" w:lineRule="auto"/>
              <w:jc w:val="both"/>
              <w:rPr>
                <w:rFonts w:ascii="Tahoma" w:hAnsi="Tahoma" w:cs="Tahoma"/>
                <w:b/>
                <w:bCs/>
                <w:sz w:val="24"/>
                <w:szCs w:val="24"/>
              </w:rPr>
            </w:pPr>
            <w:r w:rsidRPr="00310E80">
              <w:rPr>
                <w:rFonts w:ascii="Tahoma" w:hAnsi="Tahoma" w:cs="Tahoma"/>
                <w:b/>
                <w:bCs/>
                <w:sz w:val="24"/>
                <w:szCs w:val="24"/>
              </w:rPr>
              <w:t>6</w:t>
            </w:r>
            <w:r w:rsidRPr="00310E80">
              <w:rPr>
                <w:rFonts w:ascii="Tahoma" w:hAnsi="Tahoma" w:cs="Tahoma"/>
                <w:b/>
                <w:bCs/>
                <w:sz w:val="24"/>
                <w:szCs w:val="24"/>
                <w:vertAlign w:val="superscript"/>
              </w:rPr>
              <w:t xml:space="preserve"> </w:t>
            </w:r>
            <w:proofErr w:type="spellStart"/>
            <w:r w:rsidR="008F4834" w:rsidRPr="00310E80">
              <w:rPr>
                <w:rFonts w:ascii="Tahoma" w:hAnsi="Tahoma" w:cs="Tahoma"/>
                <w:b/>
                <w:bCs/>
                <w:sz w:val="24"/>
                <w:szCs w:val="24"/>
                <w:vertAlign w:val="superscript"/>
              </w:rPr>
              <w:t>th</w:t>
            </w:r>
            <w:proofErr w:type="spellEnd"/>
            <w:r w:rsidR="008F4834" w:rsidRPr="001431FA">
              <w:rPr>
                <w:rFonts w:ascii="Tahoma" w:hAnsi="Tahoma" w:cs="Tahoma"/>
                <w:b/>
                <w:bCs/>
                <w:sz w:val="24"/>
                <w:szCs w:val="24"/>
              </w:rPr>
              <w:t xml:space="preserve"> </w:t>
            </w:r>
            <w:r w:rsidR="006509B2">
              <w:rPr>
                <w:rFonts w:ascii="Tahoma" w:hAnsi="Tahoma" w:cs="Tahoma"/>
                <w:b/>
                <w:bCs/>
                <w:sz w:val="24"/>
                <w:szCs w:val="24"/>
              </w:rPr>
              <w:t xml:space="preserve">November </w:t>
            </w:r>
            <w:r w:rsidR="006509B2" w:rsidRPr="001431FA">
              <w:rPr>
                <w:rFonts w:ascii="Tahoma" w:hAnsi="Tahoma" w:cs="Tahoma"/>
                <w:b/>
                <w:bCs/>
                <w:sz w:val="24"/>
                <w:szCs w:val="24"/>
              </w:rPr>
              <w:t>2023</w:t>
            </w:r>
          </w:p>
        </w:tc>
      </w:tr>
      <w:tr w:rsidR="002C0045" w:rsidRPr="002C0045" w14:paraId="46C98322" w14:textId="77777777" w:rsidTr="00E07F4A">
        <w:tc>
          <w:tcPr>
            <w:tcW w:w="846" w:type="dxa"/>
          </w:tcPr>
          <w:p w14:paraId="500A11B4" w14:textId="069FBDE4" w:rsidR="008F4834" w:rsidRPr="00460571" w:rsidRDefault="00D47C00" w:rsidP="00E07F4A">
            <w:pPr>
              <w:spacing w:after="0" w:line="240" w:lineRule="auto"/>
              <w:jc w:val="both"/>
              <w:rPr>
                <w:rFonts w:ascii="Tahoma" w:hAnsi="Tahoma" w:cs="Tahoma"/>
                <w:sz w:val="24"/>
                <w:szCs w:val="24"/>
              </w:rPr>
            </w:pPr>
            <w:r w:rsidRPr="00460571">
              <w:rPr>
                <w:rFonts w:ascii="Tahoma" w:hAnsi="Tahoma" w:cs="Tahoma"/>
                <w:sz w:val="24"/>
                <w:szCs w:val="24"/>
              </w:rPr>
              <w:t>3</w:t>
            </w:r>
          </w:p>
        </w:tc>
        <w:tc>
          <w:tcPr>
            <w:tcW w:w="5164" w:type="dxa"/>
          </w:tcPr>
          <w:p w14:paraId="2D5619A2" w14:textId="79534C04" w:rsidR="008F4834" w:rsidRPr="002C0045" w:rsidRDefault="008A2B05" w:rsidP="00E07F4A">
            <w:pPr>
              <w:spacing w:after="0" w:line="240" w:lineRule="auto"/>
              <w:jc w:val="both"/>
              <w:rPr>
                <w:rFonts w:ascii="Tahoma" w:hAnsi="Tahoma" w:cs="Tahoma"/>
                <w:sz w:val="24"/>
                <w:szCs w:val="24"/>
              </w:rPr>
            </w:pPr>
            <w:r w:rsidRPr="002C0045">
              <w:rPr>
                <w:rFonts w:ascii="Tahoma" w:hAnsi="Tahoma" w:cs="Tahoma"/>
                <w:sz w:val="24"/>
                <w:szCs w:val="24"/>
              </w:rPr>
              <w:t xml:space="preserve">Assessment of applications submitted </w:t>
            </w:r>
            <w:r w:rsidR="008F4834" w:rsidRPr="002C0045">
              <w:rPr>
                <w:rFonts w:ascii="Tahoma" w:hAnsi="Tahoma" w:cs="Tahoma"/>
                <w:sz w:val="24"/>
                <w:szCs w:val="24"/>
              </w:rPr>
              <w:t>by working group of DCC PEACEPLUS Partnership</w:t>
            </w:r>
          </w:p>
        </w:tc>
        <w:tc>
          <w:tcPr>
            <w:tcW w:w="3006" w:type="dxa"/>
          </w:tcPr>
          <w:p w14:paraId="5B221D43" w14:textId="513C32B6"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w/s 2</w:t>
            </w:r>
            <w:r w:rsidRPr="002C0045">
              <w:rPr>
                <w:rFonts w:ascii="Tahoma" w:hAnsi="Tahoma" w:cs="Tahoma"/>
                <w:sz w:val="24"/>
                <w:szCs w:val="24"/>
                <w:vertAlign w:val="superscript"/>
              </w:rPr>
              <w:t>nd</w:t>
            </w:r>
            <w:r w:rsidRPr="002C0045">
              <w:rPr>
                <w:rFonts w:ascii="Tahoma" w:hAnsi="Tahoma" w:cs="Tahoma"/>
                <w:sz w:val="24"/>
                <w:szCs w:val="24"/>
              </w:rPr>
              <w:t xml:space="preserve"> </w:t>
            </w:r>
            <w:r w:rsidR="006509B2">
              <w:rPr>
                <w:rFonts w:ascii="Tahoma" w:hAnsi="Tahoma" w:cs="Tahoma"/>
                <w:sz w:val="24"/>
                <w:szCs w:val="24"/>
              </w:rPr>
              <w:t xml:space="preserve">November </w:t>
            </w:r>
            <w:r w:rsidR="006509B2" w:rsidRPr="002C0045">
              <w:rPr>
                <w:rFonts w:ascii="Tahoma" w:hAnsi="Tahoma" w:cs="Tahoma"/>
                <w:sz w:val="24"/>
                <w:szCs w:val="24"/>
              </w:rPr>
              <w:t>2023</w:t>
            </w:r>
          </w:p>
        </w:tc>
      </w:tr>
      <w:tr w:rsidR="002C0045" w:rsidRPr="002C0045" w14:paraId="188A725F" w14:textId="77777777" w:rsidTr="00E07F4A">
        <w:tc>
          <w:tcPr>
            <w:tcW w:w="846" w:type="dxa"/>
          </w:tcPr>
          <w:p w14:paraId="3BB8897E" w14:textId="682E21AA" w:rsidR="008F4834" w:rsidRPr="00460571" w:rsidRDefault="00D47C00" w:rsidP="00E07F4A">
            <w:pPr>
              <w:spacing w:after="0" w:line="240" w:lineRule="auto"/>
              <w:jc w:val="both"/>
              <w:rPr>
                <w:rFonts w:ascii="Tahoma" w:hAnsi="Tahoma" w:cs="Tahoma"/>
                <w:sz w:val="24"/>
                <w:szCs w:val="24"/>
              </w:rPr>
            </w:pPr>
            <w:r w:rsidRPr="00460571">
              <w:rPr>
                <w:rFonts w:ascii="Tahoma" w:hAnsi="Tahoma" w:cs="Tahoma"/>
                <w:sz w:val="24"/>
                <w:szCs w:val="24"/>
              </w:rPr>
              <w:t>4</w:t>
            </w:r>
          </w:p>
        </w:tc>
        <w:tc>
          <w:tcPr>
            <w:tcW w:w="5164" w:type="dxa"/>
          </w:tcPr>
          <w:p w14:paraId="317F6DF5" w14:textId="77777777"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Ratification by PEACEPLUS Partnership</w:t>
            </w:r>
          </w:p>
        </w:tc>
        <w:tc>
          <w:tcPr>
            <w:tcW w:w="3006" w:type="dxa"/>
          </w:tcPr>
          <w:p w14:paraId="00AA18EA" w14:textId="5A2D371F" w:rsidR="008F4834" w:rsidRPr="002C0045" w:rsidRDefault="00F57A7A" w:rsidP="00E07F4A">
            <w:pPr>
              <w:spacing w:after="0" w:line="240" w:lineRule="auto"/>
              <w:jc w:val="both"/>
              <w:rPr>
                <w:rFonts w:ascii="Tahoma" w:hAnsi="Tahoma" w:cs="Tahoma"/>
                <w:sz w:val="24"/>
                <w:szCs w:val="24"/>
              </w:rPr>
            </w:pPr>
            <w:r>
              <w:rPr>
                <w:rFonts w:ascii="Tahoma" w:hAnsi="Tahoma" w:cs="Tahoma"/>
                <w:sz w:val="24"/>
                <w:szCs w:val="24"/>
              </w:rPr>
              <w:t>22</w:t>
            </w:r>
            <w:r w:rsidR="00310E80" w:rsidRPr="00310E80">
              <w:rPr>
                <w:rFonts w:ascii="Tahoma" w:hAnsi="Tahoma" w:cs="Tahoma"/>
                <w:sz w:val="24"/>
                <w:szCs w:val="24"/>
                <w:vertAlign w:val="superscript"/>
              </w:rPr>
              <w:t>nd</w:t>
            </w:r>
            <w:r w:rsidR="00310E80">
              <w:rPr>
                <w:rFonts w:ascii="Tahoma" w:hAnsi="Tahoma" w:cs="Tahoma"/>
                <w:sz w:val="24"/>
                <w:szCs w:val="24"/>
              </w:rPr>
              <w:t xml:space="preserve"> November</w:t>
            </w:r>
            <w:r w:rsidR="006509B2">
              <w:rPr>
                <w:rFonts w:ascii="Tahoma" w:hAnsi="Tahoma" w:cs="Tahoma"/>
                <w:sz w:val="24"/>
                <w:szCs w:val="24"/>
              </w:rPr>
              <w:t xml:space="preserve"> 2023</w:t>
            </w:r>
          </w:p>
        </w:tc>
      </w:tr>
      <w:tr w:rsidR="002C0045" w:rsidRPr="002C0045" w14:paraId="6F60BF72" w14:textId="77777777" w:rsidTr="00E07F4A">
        <w:tc>
          <w:tcPr>
            <w:tcW w:w="846" w:type="dxa"/>
          </w:tcPr>
          <w:p w14:paraId="1252642F" w14:textId="249A50DD" w:rsidR="008F4834" w:rsidRPr="00460571" w:rsidRDefault="00D47C00" w:rsidP="00E07F4A">
            <w:pPr>
              <w:spacing w:after="0" w:line="240" w:lineRule="auto"/>
              <w:jc w:val="both"/>
              <w:rPr>
                <w:rFonts w:ascii="Tahoma" w:hAnsi="Tahoma" w:cs="Tahoma"/>
                <w:sz w:val="24"/>
                <w:szCs w:val="24"/>
              </w:rPr>
            </w:pPr>
            <w:r w:rsidRPr="00460571">
              <w:rPr>
                <w:rFonts w:ascii="Tahoma" w:hAnsi="Tahoma" w:cs="Tahoma"/>
                <w:sz w:val="24"/>
                <w:szCs w:val="24"/>
              </w:rPr>
              <w:t>5</w:t>
            </w:r>
          </w:p>
        </w:tc>
        <w:tc>
          <w:tcPr>
            <w:tcW w:w="5164" w:type="dxa"/>
          </w:tcPr>
          <w:p w14:paraId="7DDA0A7E" w14:textId="77777777"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Submission of PEACEPLUS Action Plan</w:t>
            </w:r>
          </w:p>
        </w:tc>
        <w:tc>
          <w:tcPr>
            <w:tcW w:w="3006" w:type="dxa"/>
          </w:tcPr>
          <w:p w14:paraId="30D17ACC" w14:textId="39E8DD5B"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No later than 1</w:t>
            </w:r>
            <w:r w:rsidR="00F57A7A">
              <w:rPr>
                <w:rFonts w:ascii="Tahoma" w:hAnsi="Tahoma" w:cs="Tahoma"/>
                <w:sz w:val="24"/>
                <w:szCs w:val="24"/>
              </w:rPr>
              <w:t>4</w:t>
            </w:r>
            <w:r w:rsidRPr="002C0045">
              <w:rPr>
                <w:rFonts w:ascii="Tahoma" w:hAnsi="Tahoma" w:cs="Tahoma"/>
                <w:sz w:val="24"/>
                <w:szCs w:val="24"/>
                <w:vertAlign w:val="superscript"/>
              </w:rPr>
              <w:t>th</w:t>
            </w:r>
            <w:r w:rsidRPr="002C0045">
              <w:rPr>
                <w:rFonts w:ascii="Tahoma" w:hAnsi="Tahoma" w:cs="Tahoma"/>
                <w:sz w:val="24"/>
                <w:szCs w:val="24"/>
              </w:rPr>
              <w:t xml:space="preserve"> December 2023</w:t>
            </w:r>
          </w:p>
        </w:tc>
      </w:tr>
      <w:tr w:rsidR="002C0045" w:rsidRPr="002C0045" w14:paraId="5BBCAE1D" w14:textId="77777777" w:rsidTr="00E07F4A">
        <w:tc>
          <w:tcPr>
            <w:tcW w:w="846" w:type="dxa"/>
          </w:tcPr>
          <w:p w14:paraId="6D9D625C" w14:textId="2654F63E" w:rsidR="008F4834" w:rsidRPr="00460571" w:rsidRDefault="00D47C00" w:rsidP="00E07F4A">
            <w:pPr>
              <w:spacing w:after="0" w:line="240" w:lineRule="auto"/>
              <w:jc w:val="both"/>
              <w:rPr>
                <w:rFonts w:ascii="Tahoma" w:hAnsi="Tahoma" w:cs="Tahoma"/>
                <w:sz w:val="24"/>
                <w:szCs w:val="24"/>
              </w:rPr>
            </w:pPr>
            <w:r w:rsidRPr="00460571">
              <w:rPr>
                <w:rFonts w:ascii="Tahoma" w:hAnsi="Tahoma" w:cs="Tahoma"/>
                <w:sz w:val="24"/>
                <w:szCs w:val="24"/>
              </w:rPr>
              <w:t>6</w:t>
            </w:r>
          </w:p>
        </w:tc>
        <w:tc>
          <w:tcPr>
            <w:tcW w:w="5164" w:type="dxa"/>
          </w:tcPr>
          <w:p w14:paraId="49D35DA1" w14:textId="77777777"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DCC undertakes process to identify appropriate contractor and manage capital works</w:t>
            </w:r>
          </w:p>
        </w:tc>
        <w:tc>
          <w:tcPr>
            <w:tcW w:w="3006" w:type="dxa"/>
          </w:tcPr>
          <w:p w14:paraId="4CBBCD38" w14:textId="368CC7E8" w:rsidR="008F4834" w:rsidRPr="002C0045" w:rsidRDefault="008F4834" w:rsidP="00E07F4A">
            <w:pPr>
              <w:spacing w:after="0" w:line="240" w:lineRule="auto"/>
              <w:jc w:val="both"/>
              <w:rPr>
                <w:rFonts w:ascii="Tahoma" w:hAnsi="Tahoma" w:cs="Tahoma"/>
                <w:sz w:val="24"/>
                <w:szCs w:val="24"/>
              </w:rPr>
            </w:pPr>
            <w:r w:rsidRPr="002C0045">
              <w:rPr>
                <w:rFonts w:ascii="Tahoma" w:hAnsi="Tahoma" w:cs="Tahoma"/>
                <w:sz w:val="24"/>
                <w:szCs w:val="24"/>
              </w:rPr>
              <w:t>From Spring 2024 onwards</w:t>
            </w:r>
          </w:p>
        </w:tc>
      </w:tr>
      <w:tr w:rsidR="008F4834" w:rsidRPr="002C0045" w14:paraId="28070702" w14:textId="77777777" w:rsidTr="00E07F4A">
        <w:tc>
          <w:tcPr>
            <w:tcW w:w="9016" w:type="dxa"/>
            <w:gridSpan w:val="3"/>
          </w:tcPr>
          <w:p w14:paraId="70708764" w14:textId="77777777" w:rsidR="008F4834" w:rsidRPr="002C0045" w:rsidRDefault="008F4834" w:rsidP="00E07F4A">
            <w:pPr>
              <w:spacing w:after="0" w:line="240" w:lineRule="auto"/>
              <w:jc w:val="center"/>
              <w:rPr>
                <w:rFonts w:ascii="Tahoma" w:hAnsi="Tahoma" w:cs="Tahoma"/>
                <w:b/>
                <w:bCs/>
                <w:sz w:val="24"/>
                <w:szCs w:val="24"/>
              </w:rPr>
            </w:pPr>
            <w:r w:rsidRPr="002C0045">
              <w:rPr>
                <w:rFonts w:ascii="Tahoma" w:hAnsi="Tahoma" w:cs="Tahoma"/>
                <w:b/>
                <w:bCs/>
                <w:sz w:val="24"/>
                <w:szCs w:val="24"/>
              </w:rPr>
              <w:t>DCC PEACEPLUS Partnership and Council reserve the right to amend these timelines if necessary.</w:t>
            </w:r>
          </w:p>
        </w:tc>
      </w:tr>
    </w:tbl>
    <w:p w14:paraId="30A49EFC" w14:textId="77777777" w:rsidR="008F4834" w:rsidRPr="002C0045" w:rsidRDefault="008F4834" w:rsidP="008F4834">
      <w:pPr>
        <w:spacing w:after="0" w:line="240" w:lineRule="auto"/>
        <w:jc w:val="both"/>
        <w:rPr>
          <w:rFonts w:ascii="Tahoma" w:hAnsi="Tahoma" w:cs="Tahoma"/>
          <w:sz w:val="24"/>
          <w:szCs w:val="24"/>
        </w:rPr>
      </w:pPr>
    </w:p>
    <w:p w14:paraId="34E286D4" w14:textId="22071C1A" w:rsidR="000D1A84" w:rsidRDefault="000D1A84" w:rsidP="009B583C">
      <w:pPr>
        <w:spacing w:after="0" w:line="240" w:lineRule="auto"/>
        <w:jc w:val="both"/>
        <w:rPr>
          <w:rFonts w:ascii="Tahoma" w:hAnsi="Tahoma" w:cs="Tahoma"/>
          <w:sz w:val="24"/>
          <w:szCs w:val="24"/>
        </w:rPr>
        <w:sectPr w:rsidR="000D1A84" w:rsidSect="003B58F1">
          <w:headerReference w:type="default" r:id="rId17"/>
          <w:footerReference w:type="default" r:id="rId1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671C61D" w14:textId="77777777" w:rsidR="00D672C2" w:rsidRDefault="00D672C2" w:rsidP="00D672C2">
      <w:pPr>
        <w:spacing w:after="0" w:line="240" w:lineRule="auto"/>
        <w:jc w:val="both"/>
        <w:rPr>
          <w:rFonts w:ascii="Tahoma" w:hAnsi="Tahoma" w:cs="Tahoma"/>
          <w:b/>
          <w:bCs/>
          <w:sz w:val="24"/>
          <w:szCs w:val="24"/>
        </w:rPr>
      </w:pPr>
    </w:p>
    <w:p w14:paraId="7152B122" w14:textId="08A0ED1C" w:rsidR="00D672C2" w:rsidRPr="00216822" w:rsidRDefault="00D672C2" w:rsidP="00D672C2">
      <w:pPr>
        <w:spacing w:after="0" w:line="240" w:lineRule="auto"/>
        <w:jc w:val="both"/>
        <w:rPr>
          <w:rFonts w:ascii="Tahoma" w:hAnsi="Tahoma" w:cs="Tahoma"/>
          <w:b/>
          <w:bCs/>
          <w:sz w:val="24"/>
          <w:szCs w:val="24"/>
        </w:rPr>
      </w:pPr>
      <w:r w:rsidRPr="00DE5139">
        <w:rPr>
          <w:rFonts w:ascii="Tahoma" w:hAnsi="Tahoma" w:cs="Tahoma"/>
          <w:b/>
          <w:bCs/>
          <w:sz w:val="24"/>
          <w:szCs w:val="24"/>
        </w:rPr>
        <w:t xml:space="preserve">The </w:t>
      </w:r>
      <w:r w:rsidR="003B58F1" w:rsidRPr="00216822">
        <w:rPr>
          <w:rFonts w:ascii="Tahoma" w:hAnsi="Tahoma" w:cs="Tahoma"/>
          <w:b/>
          <w:bCs/>
          <w:sz w:val="24"/>
          <w:szCs w:val="24"/>
        </w:rPr>
        <w:t>applications for assessment</w:t>
      </w:r>
      <w:r w:rsidRPr="00216822">
        <w:rPr>
          <w:rFonts w:ascii="Tahoma" w:hAnsi="Tahoma" w:cs="Tahoma"/>
          <w:b/>
          <w:bCs/>
          <w:sz w:val="24"/>
          <w:szCs w:val="24"/>
        </w:rPr>
        <w:t xml:space="preserve"> </w:t>
      </w:r>
      <w:r w:rsidRPr="00DE5139">
        <w:rPr>
          <w:rFonts w:ascii="Tahoma" w:hAnsi="Tahoma" w:cs="Tahoma"/>
          <w:b/>
          <w:bCs/>
          <w:sz w:val="24"/>
          <w:szCs w:val="24"/>
        </w:rPr>
        <w:t>issued for Theme One/</w:t>
      </w:r>
      <w:r w:rsidR="00611A4B">
        <w:rPr>
          <w:rFonts w:ascii="Tahoma" w:hAnsi="Tahoma" w:cs="Tahoma"/>
          <w:b/>
          <w:bCs/>
          <w:sz w:val="24"/>
          <w:szCs w:val="24"/>
        </w:rPr>
        <w:t>C</w:t>
      </w:r>
      <w:r w:rsidRPr="00DE5139">
        <w:rPr>
          <w:rFonts w:ascii="Tahoma" w:hAnsi="Tahoma" w:cs="Tahoma"/>
          <w:b/>
          <w:bCs/>
          <w:sz w:val="24"/>
          <w:szCs w:val="24"/>
        </w:rPr>
        <w:t>apital</w:t>
      </w:r>
      <w:r>
        <w:rPr>
          <w:rFonts w:ascii="Tahoma" w:hAnsi="Tahoma" w:cs="Tahoma"/>
          <w:b/>
          <w:bCs/>
          <w:sz w:val="24"/>
          <w:szCs w:val="24"/>
        </w:rPr>
        <w:t>,</w:t>
      </w:r>
      <w:r w:rsidRPr="00DE5139">
        <w:rPr>
          <w:rFonts w:ascii="Tahoma" w:hAnsi="Tahoma" w:cs="Tahoma"/>
          <w:b/>
          <w:bCs/>
          <w:sz w:val="24"/>
          <w:szCs w:val="24"/>
        </w:rPr>
        <w:t xml:space="preserve"> </w:t>
      </w:r>
      <w:r w:rsidR="003B58F1" w:rsidRPr="00216822">
        <w:rPr>
          <w:rFonts w:ascii="Tahoma" w:hAnsi="Tahoma" w:cs="Tahoma"/>
          <w:b/>
          <w:bCs/>
          <w:sz w:val="24"/>
          <w:szCs w:val="24"/>
        </w:rPr>
        <w:t>includes the following background</w:t>
      </w:r>
      <w:r w:rsidR="00611A4B" w:rsidRPr="00216822">
        <w:rPr>
          <w:rFonts w:ascii="Tahoma" w:hAnsi="Tahoma" w:cs="Tahoma"/>
          <w:b/>
          <w:bCs/>
          <w:sz w:val="24"/>
          <w:szCs w:val="24"/>
        </w:rPr>
        <w:t>:</w:t>
      </w:r>
    </w:p>
    <w:p w14:paraId="56B6154C" w14:textId="77777777" w:rsidR="000D1A84" w:rsidRDefault="000D1A84" w:rsidP="000D1A84">
      <w:pPr>
        <w:spacing w:after="0" w:line="240" w:lineRule="auto"/>
        <w:jc w:val="both"/>
        <w:rPr>
          <w:rFonts w:ascii="Tahoma" w:hAnsi="Tahoma" w:cs="Tahoma"/>
          <w:sz w:val="24"/>
          <w:szCs w:val="24"/>
        </w:rPr>
      </w:pPr>
    </w:p>
    <w:p w14:paraId="225BE079" w14:textId="20B50A5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 xml:space="preserve">The allocation of resource (indicatively </w:t>
      </w:r>
      <w:r w:rsidRPr="00CB5562">
        <w:rPr>
          <w:rFonts w:ascii="Tahoma" w:hAnsi="Tahoma" w:cs="Tahoma"/>
          <w:sz w:val="24"/>
          <w:szCs w:val="24"/>
        </w:rPr>
        <w:t xml:space="preserve">agreed </w:t>
      </w:r>
      <w:r w:rsidR="003B58F1" w:rsidRPr="00CB5562">
        <w:rPr>
          <w:rFonts w:ascii="Tahoma" w:hAnsi="Tahoma" w:cs="Tahoma"/>
          <w:sz w:val="24"/>
          <w:szCs w:val="24"/>
        </w:rPr>
        <w:t>by the Partnership</w:t>
      </w:r>
      <w:r w:rsidRPr="00CB5562">
        <w:rPr>
          <w:rFonts w:ascii="Tahoma" w:hAnsi="Tahoma" w:cs="Tahoma"/>
          <w:sz w:val="24"/>
          <w:szCs w:val="24"/>
        </w:rPr>
        <w:t xml:space="preserve"> </w:t>
      </w:r>
      <w:r w:rsidRPr="000D1A84">
        <w:rPr>
          <w:rFonts w:ascii="Tahoma" w:hAnsi="Tahoma" w:cs="Tahoma"/>
          <w:sz w:val="24"/>
          <w:szCs w:val="24"/>
        </w:rPr>
        <w:t xml:space="preserve">as </w:t>
      </w:r>
      <w:r w:rsidR="009F3E4B">
        <w:rPr>
          <w:rFonts w:ascii="Tahoma" w:hAnsi="Tahoma" w:cs="Tahoma"/>
          <w:sz w:val="24"/>
          <w:szCs w:val="24"/>
        </w:rPr>
        <w:t xml:space="preserve">c. </w:t>
      </w:r>
      <w:r w:rsidRPr="000D1A84">
        <w:rPr>
          <w:rFonts w:ascii="Tahoma" w:hAnsi="Tahoma" w:cs="Tahoma"/>
          <w:sz w:val="24"/>
          <w:szCs w:val="24"/>
        </w:rPr>
        <w:t>€2.44m for Theme One) will be allocated equally across all MDs suggesting a maximum spend in each MD of approximately €500k.  Those responding should budget accordingly.</w:t>
      </w:r>
    </w:p>
    <w:p w14:paraId="39BF4FF5" w14:textId="77777777"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 xml:space="preserve">Some discretion may apply to utilise </w:t>
      </w:r>
      <w:proofErr w:type="gramStart"/>
      <w:r w:rsidRPr="000D1A84">
        <w:rPr>
          <w:rFonts w:ascii="Tahoma" w:hAnsi="Tahoma" w:cs="Tahoma"/>
          <w:sz w:val="24"/>
          <w:szCs w:val="24"/>
        </w:rPr>
        <w:t>all of</w:t>
      </w:r>
      <w:proofErr w:type="gramEnd"/>
      <w:r w:rsidRPr="000D1A84">
        <w:rPr>
          <w:rFonts w:ascii="Tahoma" w:hAnsi="Tahoma" w:cs="Tahoma"/>
          <w:sz w:val="24"/>
          <w:szCs w:val="24"/>
        </w:rPr>
        <w:t xml:space="preserve"> the budget depending on what is supported in each MD.</w:t>
      </w:r>
    </w:p>
    <w:p w14:paraId="7B6B4736" w14:textId="265EEF70"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All concept idea submissions</w:t>
      </w:r>
      <w:r w:rsidR="008701CB">
        <w:rPr>
          <w:rFonts w:ascii="Tahoma" w:hAnsi="Tahoma" w:cs="Tahoma"/>
          <w:sz w:val="24"/>
          <w:szCs w:val="24"/>
        </w:rPr>
        <w:t xml:space="preserve"> </w:t>
      </w:r>
      <w:r w:rsidR="008701CB" w:rsidRPr="00CB5562">
        <w:rPr>
          <w:rFonts w:ascii="Tahoma" w:hAnsi="Tahoma" w:cs="Tahoma"/>
          <w:sz w:val="24"/>
          <w:szCs w:val="24"/>
        </w:rPr>
        <w:t>and organisations</w:t>
      </w:r>
      <w:r w:rsidRPr="00CB5562">
        <w:rPr>
          <w:rFonts w:ascii="Tahoma" w:hAnsi="Tahoma" w:cs="Tahoma"/>
          <w:sz w:val="24"/>
          <w:szCs w:val="24"/>
        </w:rPr>
        <w:t xml:space="preserve"> </w:t>
      </w:r>
      <w:r w:rsidRPr="000D1A84">
        <w:rPr>
          <w:rFonts w:ascii="Tahoma" w:hAnsi="Tahoma" w:cs="Tahoma"/>
          <w:sz w:val="24"/>
          <w:szCs w:val="24"/>
        </w:rPr>
        <w:t xml:space="preserve">will </w:t>
      </w:r>
      <w:r w:rsidRPr="00CB5562">
        <w:rPr>
          <w:rFonts w:ascii="Tahoma" w:hAnsi="Tahoma" w:cs="Tahoma"/>
          <w:sz w:val="24"/>
          <w:szCs w:val="24"/>
        </w:rPr>
        <w:t xml:space="preserve">continue to be </w:t>
      </w:r>
      <w:r w:rsidR="009F3E4B" w:rsidRPr="00CB5562">
        <w:rPr>
          <w:rFonts w:ascii="Tahoma" w:hAnsi="Tahoma" w:cs="Tahoma"/>
          <w:sz w:val="24"/>
          <w:szCs w:val="24"/>
        </w:rPr>
        <w:t xml:space="preserve">welcome to contribute </w:t>
      </w:r>
      <w:r w:rsidR="009F3E4B">
        <w:rPr>
          <w:rFonts w:ascii="Tahoma" w:hAnsi="Tahoma" w:cs="Tahoma"/>
          <w:sz w:val="24"/>
          <w:szCs w:val="24"/>
        </w:rPr>
        <w:t>to</w:t>
      </w:r>
      <w:r w:rsidRPr="000D1A84">
        <w:rPr>
          <w:rFonts w:ascii="Tahoma" w:hAnsi="Tahoma" w:cs="Tahoma"/>
          <w:sz w:val="24"/>
          <w:szCs w:val="24"/>
        </w:rPr>
        <w:t xml:space="preserve"> the co-design process</w:t>
      </w:r>
      <w:r w:rsidR="00CB5562">
        <w:rPr>
          <w:rFonts w:ascii="Tahoma" w:hAnsi="Tahoma" w:cs="Tahoma"/>
          <w:sz w:val="24"/>
          <w:szCs w:val="24"/>
        </w:rPr>
        <w:t xml:space="preserve"> for </w:t>
      </w:r>
      <w:r w:rsidRPr="000D1A84">
        <w:rPr>
          <w:rFonts w:ascii="Tahoma" w:hAnsi="Tahoma" w:cs="Tahoma"/>
          <w:sz w:val="24"/>
          <w:szCs w:val="24"/>
        </w:rPr>
        <w:t>Themes Two and Three.</w:t>
      </w:r>
    </w:p>
    <w:p w14:paraId="5D97E152" w14:textId="3CA8A084" w:rsidR="000D1A84" w:rsidRPr="000D1A84" w:rsidRDefault="000D1A84" w:rsidP="000D1A84">
      <w:pPr>
        <w:numPr>
          <w:ilvl w:val="0"/>
          <w:numId w:val="1"/>
        </w:numPr>
        <w:spacing w:after="0" w:line="240" w:lineRule="auto"/>
        <w:ind w:hanging="720"/>
        <w:jc w:val="both"/>
        <w:rPr>
          <w:rFonts w:ascii="Tahoma" w:hAnsi="Tahoma" w:cs="Tahoma"/>
          <w:sz w:val="24"/>
          <w:szCs w:val="24"/>
        </w:rPr>
      </w:pPr>
      <w:r w:rsidRPr="000D1A84">
        <w:rPr>
          <w:rFonts w:ascii="Tahoma" w:hAnsi="Tahoma" w:cs="Tahoma"/>
          <w:sz w:val="24"/>
          <w:szCs w:val="24"/>
        </w:rPr>
        <w:t xml:space="preserve">This will be a competitive process so there should be no lobbying of Partnership </w:t>
      </w:r>
      <w:r w:rsidR="00684809">
        <w:rPr>
          <w:rFonts w:ascii="Tahoma" w:hAnsi="Tahoma" w:cs="Tahoma"/>
          <w:sz w:val="24"/>
          <w:szCs w:val="24"/>
        </w:rPr>
        <w:t>M</w:t>
      </w:r>
      <w:r w:rsidRPr="000D1A84">
        <w:rPr>
          <w:rFonts w:ascii="Tahoma" w:hAnsi="Tahoma" w:cs="Tahoma"/>
          <w:sz w:val="24"/>
          <w:szCs w:val="24"/>
        </w:rPr>
        <w:t>embers, Council staff or</w:t>
      </w:r>
      <w:r w:rsidR="00684809">
        <w:rPr>
          <w:rFonts w:ascii="Tahoma" w:hAnsi="Tahoma" w:cs="Tahoma"/>
          <w:sz w:val="24"/>
          <w:szCs w:val="24"/>
        </w:rPr>
        <w:t xml:space="preserve"> Councillors.</w:t>
      </w:r>
    </w:p>
    <w:p w14:paraId="3EEE8872" w14:textId="6A649BE5" w:rsidR="00956540" w:rsidRDefault="00956540" w:rsidP="00956540">
      <w:pPr>
        <w:spacing w:after="0" w:line="240" w:lineRule="auto"/>
        <w:jc w:val="both"/>
        <w:rPr>
          <w:rFonts w:ascii="Tahoma" w:hAnsi="Tahoma" w:cs="Tahoma"/>
          <w:sz w:val="24"/>
          <w:szCs w:val="24"/>
        </w:rPr>
      </w:pPr>
    </w:p>
    <w:p w14:paraId="18A99925" w14:textId="48E15AB5" w:rsidR="00E83BE4" w:rsidRPr="00CB5562" w:rsidRDefault="00FE00A2" w:rsidP="009F3E4B">
      <w:pPr>
        <w:spacing w:after="0" w:line="240" w:lineRule="auto"/>
        <w:jc w:val="both"/>
        <w:rPr>
          <w:rFonts w:ascii="Tahoma" w:hAnsi="Tahoma" w:cs="Tahoma"/>
          <w:sz w:val="24"/>
          <w:szCs w:val="24"/>
        </w:rPr>
      </w:pPr>
      <w:r w:rsidRPr="00FE00A2">
        <w:rPr>
          <w:rFonts w:ascii="Tahoma" w:hAnsi="Tahoma" w:cs="Tahoma"/>
          <w:sz w:val="24"/>
          <w:szCs w:val="24"/>
        </w:rPr>
        <w:t xml:space="preserve">It was </w:t>
      </w:r>
      <w:r w:rsidR="008701CB" w:rsidRPr="00CB5562">
        <w:rPr>
          <w:rFonts w:ascii="Tahoma" w:hAnsi="Tahoma" w:cs="Tahoma"/>
          <w:sz w:val="24"/>
          <w:szCs w:val="24"/>
        </w:rPr>
        <w:t>agreed</w:t>
      </w:r>
      <w:r w:rsidRPr="00CB5562">
        <w:rPr>
          <w:rFonts w:ascii="Tahoma" w:hAnsi="Tahoma" w:cs="Tahoma"/>
          <w:sz w:val="24"/>
          <w:szCs w:val="24"/>
        </w:rPr>
        <w:t xml:space="preserve"> </w:t>
      </w:r>
      <w:r w:rsidR="008701CB" w:rsidRPr="00CB5562">
        <w:rPr>
          <w:rFonts w:ascii="Tahoma" w:hAnsi="Tahoma" w:cs="Tahoma"/>
          <w:sz w:val="24"/>
          <w:szCs w:val="24"/>
        </w:rPr>
        <w:t>at the</w:t>
      </w:r>
      <w:r w:rsidRPr="00CB5562">
        <w:rPr>
          <w:rFonts w:ascii="Tahoma" w:hAnsi="Tahoma" w:cs="Tahoma"/>
          <w:sz w:val="24"/>
          <w:szCs w:val="24"/>
        </w:rPr>
        <w:t xml:space="preserve"> </w:t>
      </w:r>
      <w:r w:rsidRPr="00FE00A2">
        <w:rPr>
          <w:rFonts w:ascii="Tahoma" w:hAnsi="Tahoma" w:cs="Tahoma"/>
          <w:sz w:val="24"/>
          <w:szCs w:val="24"/>
        </w:rPr>
        <w:t xml:space="preserve">last </w:t>
      </w:r>
      <w:r w:rsidR="008701CB" w:rsidRPr="00CB5562">
        <w:rPr>
          <w:rFonts w:ascii="Tahoma" w:hAnsi="Tahoma" w:cs="Tahoma"/>
          <w:sz w:val="24"/>
          <w:szCs w:val="24"/>
        </w:rPr>
        <w:t>Partnership</w:t>
      </w:r>
      <w:r w:rsidR="008701CB">
        <w:rPr>
          <w:rFonts w:ascii="Tahoma" w:hAnsi="Tahoma" w:cs="Tahoma"/>
          <w:sz w:val="24"/>
          <w:szCs w:val="24"/>
        </w:rPr>
        <w:t xml:space="preserve"> </w:t>
      </w:r>
      <w:r w:rsidRPr="00FE00A2">
        <w:rPr>
          <w:rFonts w:ascii="Tahoma" w:hAnsi="Tahoma" w:cs="Tahoma"/>
          <w:sz w:val="24"/>
          <w:szCs w:val="24"/>
        </w:rPr>
        <w:t>meeting that Donegal County Council will</w:t>
      </w:r>
      <w:r w:rsidR="009C09E3">
        <w:rPr>
          <w:rFonts w:ascii="Tahoma" w:hAnsi="Tahoma" w:cs="Tahoma"/>
          <w:sz w:val="24"/>
          <w:szCs w:val="24"/>
        </w:rPr>
        <w:t xml:space="preserve"> be </w:t>
      </w:r>
      <w:r w:rsidRPr="00FE00A2">
        <w:rPr>
          <w:rFonts w:ascii="Tahoma" w:hAnsi="Tahoma" w:cs="Tahoma"/>
          <w:sz w:val="24"/>
          <w:szCs w:val="24"/>
        </w:rPr>
        <w:t>the lead partner under 1.1 Investment Area 1.1 Co-designed Local Community Peace Action Plan for Donegal.</w:t>
      </w:r>
      <w:r w:rsidR="00E83BE4">
        <w:rPr>
          <w:rFonts w:ascii="Tahoma" w:hAnsi="Tahoma" w:cs="Tahoma"/>
          <w:sz w:val="24"/>
          <w:szCs w:val="24"/>
        </w:rPr>
        <w:t xml:space="preserve"> </w:t>
      </w:r>
      <w:r w:rsidR="00E83BE4" w:rsidRPr="00CB5562">
        <w:rPr>
          <w:rFonts w:ascii="Tahoma" w:hAnsi="Tahoma" w:cs="Tahoma"/>
          <w:sz w:val="24"/>
          <w:szCs w:val="24"/>
        </w:rPr>
        <w:t>As such Donegal County Council will be the budget holder</w:t>
      </w:r>
      <w:r w:rsidR="009F3E4B" w:rsidRPr="00CB5562">
        <w:rPr>
          <w:rFonts w:ascii="Tahoma" w:hAnsi="Tahoma" w:cs="Tahoma"/>
          <w:sz w:val="24"/>
          <w:szCs w:val="24"/>
        </w:rPr>
        <w:t xml:space="preserve"> in theme One</w:t>
      </w:r>
      <w:r w:rsidR="00E83BE4" w:rsidRPr="00CB5562">
        <w:rPr>
          <w:rFonts w:ascii="Tahoma" w:hAnsi="Tahoma" w:cs="Tahoma"/>
          <w:sz w:val="24"/>
          <w:szCs w:val="24"/>
        </w:rPr>
        <w:t>; Council will be responsible for any works completed</w:t>
      </w:r>
      <w:r w:rsidR="009F3E4B" w:rsidRPr="00CB5562">
        <w:rPr>
          <w:rFonts w:ascii="Tahoma" w:hAnsi="Tahoma" w:cs="Tahoma"/>
          <w:sz w:val="24"/>
          <w:szCs w:val="24"/>
        </w:rPr>
        <w:t>,</w:t>
      </w:r>
      <w:r w:rsidR="00E83BE4" w:rsidRPr="00CB5562">
        <w:rPr>
          <w:rFonts w:ascii="Tahoma" w:hAnsi="Tahoma" w:cs="Tahoma"/>
          <w:sz w:val="24"/>
          <w:szCs w:val="24"/>
        </w:rPr>
        <w:t xml:space="preserve"> with the </w:t>
      </w:r>
      <w:r w:rsidR="007A33A6">
        <w:rPr>
          <w:rFonts w:ascii="Tahoma" w:hAnsi="Tahoma" w:cs="Tahoma"/>
          <w:sz w:val="24"/>
          <w:szCs w:val="24"/>
        </w:rPr>
        <w:t>associated Partner.</w:t>
      </w:r>
    </w:p>
    <w:p w14:paraId="09FEDE41" w14:textId="77777777" w:rsidR="00F26AF6" w:rsidRPr="00F26AF6" w:rsidRDefault="00F26AF6" w:rsidP="00F26AF6"/>
    <w:p w14:paraId="5FF551EE" w14:textId="3B8F8FF6" w:rsidR="00956540" w:rsidRPr="00A04F5C" w:rsidRDefault="00956540" w:rsidP="00F26AF6">
      <w:pPr>
        <w:pStyle w:val="Heading1"/>
        <w:shd w:val="clear" w:color="auto" w:fill="FFFFFF"/>
        <w:spacing w:before="0" w:line="240" w:lineRule="auto"/>
        <w:jc w:val="both"/>
        <w:rPr>
          <w:rFonts w:ascii="Tahoma" w:eastAsiaTheme="minorHAnsi" w:hAnsi="Tahoma" w:cs="Tahoma"/>
          <w:color w:val="auto"/>
          <w:sz w:val="24"/>
          <w:szCs w:val="24"/>
        </w:rPr>
      </w:pPr>
      <w:r w:rsidRPr="00A04F5C">
        <w:rPr>
          <w:rFonts w:ascii="Tahoma" w:eastAsiaTheme="minorHAnsi" w:hAnsi="Tahoma" w:cs="Tahoma"/>
          <w:color w:val="auto"/>
          <w:sz w:val="24"/>
          <w:szCs w:val="24"/>
        </w:rPr>
        <w:t xml:space="preserve">The </w:t>
      </w:r>
      <w:r w:rsidR="00A04F5C" w:rsidRPr="00A04F5C">
        <w:rPr>
          <w:rFonts w:ascii="Tahoma" w:eastAsiaTheme="minorHAnsi" w:hAnsi="Tahoma" w:cs="Tahoma"/>
          <w:color w:val="auto"/>
          <w:sz w:val="24"/>
          <w:szCs w:val="24"/>
        </w:rPr>
        <w:t>criteria,</w:t>
      </w:r>
      <w:r w:rsidRPr="00A04F5C">
        <w:rPr>
          <w:rFonts w:ascii="Tahoma" w:eastAsiaTheme="minorHAnsi" w:hAnsi="Tahoma" w:cs="Tahoma"/>
          <w:color w:val="auto"/>
          <w:sz w:val="24"/>
          <w:szCs w:val="24"/>
        </w:rPr>
        <w:t xml:space="preserve"> </w:t>
      </w:r>
      <w:r w:rsidR="008701CB" w:rsidRPr="00254F65">
        <w:rPr>
          <w:rFonts w:ascii="Tahoma" w:eastAsiaTheme="minorHAnsi" w:hAnsi="Tahoma" w:cs="Tahoma"/>
          <w:color w:val="auto"/>
          <w:sz w:val="24"/>
          <w:szCs w:val="24"/>
        </w:rPr>
        <w:t>as</w:t>
      </w:r>
      <w:r w:rsidRPr="00A04F5C">
        <w:rPr>
          <w:rFonts w:ascii="Tahoma" w:eastAsiaTheme="minorHAnsi" w:hAnsi="Tahoma" w:cs="Tahoma"/>
          <w:color w:val="auto"/>
          <w:sz w:val="24"/>
          <w:szCs w:val="24"/>
        </w:rPr>
        <w:t xml:space="preserve"> agreed by the Partnership, will be the basis of Theme One of the Peace Plan. </w:t>
      </w:r>
    </w:p>
    <w:p w14:paraId="5B329108" w14:textId="1A2CACD1" w:rsidR="000D1A84" w:rsidRPr="00A04F5C" w:rsidRDefault="000D1A84" w:rsidP="00F26AF6">
      <w:pPr>
        <w:pStyle w:val="Heading1"/>
        <w:shd w:val="clear" w:color="auto" w:fill="FFFFFF"/>
        <w:spacing w:before="0" w:line="240" w:lineRule="auto"/>
        <w:jc w:val="both"/>
        <w:rPr>
          <w:rFonts w:ascii="Tahoma" w:eastAsiaTheme="minorHAnsi" w:hAnsi="Tahoma" w:cs="Tahoma"/>
          <w:color w:val="auto"/>
          <w:sz w:val="24"/>
          <w:szCs w:val="24"/>
        </w:rPr>
      </w:pPr>
      <w:r w:rsidRPr="00A04F5C">
        <w:rPr>
          <w:rFonts w:ascii="Tahoma" w:eastAsiaTheme="minorHAnsi" w:hAnsi="Tahoma" w:cs="Tahoma"/>
          <w:color w:val="auto"/>
          <w:sz w:val="24"/>
          <w:szCs w:val="24"/>
        </w:rPr>
        <w:br w:type="page"/>
      </w:r>
    </w:p>
    <w:p w14:paraId="46EC56F6" w14:textId="77777777" w:rsidR="008F4834" w:rsidRDefault="008F4834" w:rsidP="00D672C2">
      <w:pPr>
        <w:spacing w:after="0" w:line="240" w:lineRule="auto"/>
        <w:jc w:val="both"/>
        <w:rPr>
          <w:rFonts w:ascii="Tahoma" w:hAnsi="Tahoma" w:cs="Tahoma"/>
          <w:b/>
          <w:bCs/>
          <w:sz w:val="24"/>
          <w:szCs w:val="24"/>
        </w:rPr>
      </w:pPr>
    </w:p>
    <w:p w14:paraId="7D07C043" w14:textId="51DDD976" w:rsidR="00D672C2" w:rsidRPr="00D672C2" w:rsidRDefault="00D672C2" w:rsidP="00D672C2">
      <w:pPr>
        <w:spacing w:after="0" w:line="240" w:lineRule="auto"/>
        <w:jc w:val="both"/>
        <w:rPr>
          <w:rFonts w:ascii="Tahoma" w:hAnsi="Tahoma" w:cs="Tahoma"/>
          <w:b/>
          <w:bCs/>
          <w:sz w:val="24"/>
          <w:szCs w:val="24"/>
        </w:rPr>
      </w:pPr>
      <w:r w:rsidRPr="00D672C2">
        <w:rPr>
          <w:rFonts w:ascii="Tahoma" w:hAnsi="Tahoma" w:cs="Tahoma"/>
          <w:b/>
          <w:bCs/>
          <w:sz w:val="24"/>
          <w:szCs w:val="24"/>
        </w:rPr>
        <w:t xml:space="preserve">Selection Criteria: Local </w:t>
      </w:r>
      <w:r w:rsidR="00CD71AE">
        <w:rPr>
          <w:rFonts w:ascii="Tahoma" w:hAnsi="Tahoma" w:cs="Tahoma"/>
          <w:b/>
          <w:bCs/>
          <w:sz w:val="24"/>
          <w:szCs w:val="24"/>
        </w:rPr>
        <w:t>C</w:t>
      </w:r>
      <w:r w:rsidRPr="00D672C2">
        <w:rPr>
          <w:rFonts w:ascii="Tahoma" w:hAnsi="Tahoma" w:cs="Tahoma"/>
          <w:b/>
          <w:bCs/>
          <w:sz w:val="24"/>
          <w:szCs w:val="24"/>
        </w:rPr>
        <w:t xml:space="preserve">ommunity </w:t>
      </w:r>
      <w:r w:rsidR="00CD71AE">
        <w:rPr>
          <w:rFonts w:ascii="Tahoma" w:hAnsi="Tahoma" w:cs="Tahoma"/>
          <w:b/>
          <w:bCs/>
          <w:sz w:val="24"/>
          <w:szCs w:val="24"/>
        </w:rPr>
        <w:t>R</w:t>
      </w:r>
      <w:r w:rsidRPr="00D672C2">
        <w:rPr>
          <w:rFonts w:ascii="Tahoma" w:hAnsi="Tahoma" w:cs="Tahoma"/>
          <w:b/>
          <w:bCs/>
          <w:sz w:val="24"/>
          <w:szCs w:val="24"/>
        </w:rPr>
        <w:t xml:space="preserve">egeneration and </w:t>
      </w:r>
      <w:r w:rsidR="00CD71AE">
        <w:rPr>
          <w:rFonts w:ascii="Tahoma" w:hAnsi="Tahoma" w:cs="Tahoma"/>
          <w:b/>
          <w:bCs/>
          <w:sz w:val="24"/>
          <w:szCs w:val="24"/>
        </w:rPr>
        <w:t>T</w:t>
      </w:r>
      <w:r w:rsidRPr="00D672C2">
        <w:rPr>
          <w:rFonts w:ascii="Tahoma" w:hAnsi="Tahoma" w:cs="Tahoma"/>
          <w:b/>
          <w:bCs/>
          <w:sz w:val="24"/>
          <w:szCs w:val="24"/>
        </w:rPr>
        <w:t xml:space="preserve">ransformation  </w:t>
      </w:r>
    </w:p>
    <w:p w14:paraId="088D9B03" w14:textId="2D67C54C" w:rsidR="00876CBC" w:rsidRDefault="00876CBC" w:rsidP="0035014D">
      <w:pPr>
        <w:spacing w:after="0" w:line="240" w:lineRule="auto"/>
        <w:jc w:val="both"/>
        <w:rPr>
          <w:rFonts w:ascii="Tahoma" w:hAnsi="Tahoma" w:cs="Tahoma"/>
          <w:sz w:val="24"/>
          <w:szCs w:val="24"/>
        </w:rPr>
      </w:pPr>
    </w:p>
    <w:p w14:paraId="11E3B191" w14:textId="19B6C162" w:rsidR="00B40DBB" w:rsidRPr="0035014D" w:rsidRDefault="00B40DBB" w:rsidP="0035014D">
      <w:pPr>
        <w:spacing w:after="0" w:line="240" w:lineRule="auto"/>
        <w:jc w:val="both"/>
        <w:rPr>
          <w:rFonts w:ascii="Tahoma" w:hAnsi="Tahoma" w:cs="Tahoma"/>
          <w:sz w:val="24"/>
          <w:szCs w:val="24"/>
        </w:rPr>
      </w:pPr>
      <w:r w:rsidRPr="0035014D">
        <w:rPr>
          <w:rFonts w:ascii="Tahoma" w:hAnsi="Tahoma" w:cs="Tahoma"/>
          <w:sz w:val="24"/>
          <w:szCs w:val="24"/>
        </w:rPr>
        <w:t xml:space="preserve">The application must contain sufficient information for a robust assessment to be carried out. The applicant must ensure that the application </w:t>
      </w:r>
      <w:r w:rsidR="00671EC7" w:rsidRPr="0035014D">
        <w:rPr>
          <w:rFonts w:ascii="Tahoma" w:hAnsi="Tahoma" w:cs="Tahoma"/>
          <w:sz w:val="24"/>
          <w:szCs w:val="24"/>
        </w:rPr>
        <w:t xml:space="preserve">is </w:t>
      </w:r>
      <w:r w:rsidR="00671EC7">
        <w:rPr>
          <w:rFonts w:ascii="Tahoma" w:hAnsi="Tahoma" w:cs="Tahoma"/>
          <w:sz w:val="24"/>
          <w:szCs w:val="24"/>
        </w:rPr>
        <w:t xml:space="preserve">fully </w:t>
      </w:r>
      <w:r w:rsidRPr="0035014D">
        <w:rPr>
          <w:rFonts w:ascii="Tahoma" w:hAnsi="Tahoma" w:cs="Tahoma"/>
          <w:sz w:val="24"/>
          <w:szCs w:val="24"/>
        </w:rPr>
        <w:t>complete at the time of submission. There will be no opportunity for the applicant to further develop their project other than responding to specific points of clarification which are considered fundamental. This ensures that there is an open, fair, equitable and transparent process during the assessment of the application.</w:t>
      </w:r>
    </w:p>
    <w:p w14:paraId="24B551F9" w14:textId="77777777" w:rsidR="00B40DBB" w:rsidRDefault="00B40DBB" w:rsidP="00B40DBB">
      <w:pPr>
        <w:spacing w:after="0" w:line="240" w:lineRule="auto"/>
        <w:ind w:left="284"/>
        <w:jc w:val="both"/>
      </w:pPr>
    </w:p>
    <w:p w14:paraId="368B829B" w14:textId="1EDB6C46" w:rsidR="00F47FCF" w:rsidRDefault="005B57F0" w:rsidP="004512BE">
      <w:pPr>
        <w:spacing w:after="0" w:line="240" w:lineRule="auto"/>
        <w:jc w:val="both"/>
        <w:rPr>
          <w:rFonts w:ascii="Tahoma" w:hAnsi="Tahoma" w:cs="Tahoma"/>
          <w:sz w:val="24"/>
          <w:szCs w:val="24"/>
        </w:rPr>
      </w:pPr>
      <w:r>
        <w:rPr>
          <w:rFonts w:ascii="Tahoma" w:hAnsi="Tahoma" w:cs="Tahoma"/>
          <w:sz w:val="24"/>
          <w:szCs w:val="24"/>
        </w:rPr>
        <w:t xml:space="preserve">The applications will be scored (0-5) against the following </w:t>
      </w:r>
      <w:r w:rsidR="00BB56A5">
        <w:rPr>
          <w:rFonts w:ascii="Tahoma" w:hAnsi="Tahoma" w:cs="Tahoma"/>
          <w:sz w:val="24"/>
          <w:szCs w:val="24"/>
        </w:rPr>
        <w:t>criteria</w:t>
      </w:r>
      <w:r>
        <w:rPr>
          <w:rFonts w:ascii="Tahoma" w:hAnsi="Tahoma" w:cs="Tahoma"/>
          <w:sz w:val="24"/>
          <w:szCs w:val="24"/>
        </w:rPr>
        <w:t xml:space="preserve"> which weighted </w:t>
      </w:r>
      <w:r w:rsidR="00B8476A">
        <w:rPr>
          <w:rFonts w:ascii="Tahoma" w:hAnsi="Tahoma" w:cs="Tahoma"/>
          <w:sz w:val="24"/>
          <w:szCs w:val="24"/>
        </w:rPr>
        <w:t xml:space="preserve">as listed </w:t>
      </w:r>
      <w:r w:rsidR="008D403B">
        <w:rPr>
          <w:rFonts w:ascii="Tahoma" w:hAnsi="Tahoma" w:cs="Tahoma"/>
          <w:sz w:val="24"/>
          <w:szCs w:val="24"/>
        </w:rPr>
        <w:t>below.</w:t>
      </w:r>
      <w:r w:rsidR="00B8476A">
        <w:rPr>
          <w:rFonts w:ascii="Tahoma" w:hAnsi="Tahoma" w:cs="Tahoma"/>
          <w:sz w:val="24"/>
          <w:szCs w:val="24"/>
        </w:rPr>
        <w:t xml:space="preserve"> </w:t>
      </w:r>
    </w:p>
    <w:p w14:paraId="6F551ACA" w14:textId="77777777" w:rsidR="00B8476A" w:rsidRDefault="00B8476A" w:rsidP="004512BE">
      <w:pPr>
        <w:spacing w:after="0" w:line="240" w:lineRule="auto"/>
        <w:jc w:val="both"/>
        <w:rPr>
          <w:rFonts w:ascii="Tahoma" w:hAnsi="Tahoma" w:cs="Tahoma"/>
          <w:sz w:val="24"/>
          <w:szCs w:val="24"/>
        </w:rPr>
      </w:pPr>
    </w:p>
    <w:tbl>
      <w:tblPr>
        <w:tblStyle w:val="TableGrid"/>
        <w:tblpPr w:leftFromText="180" w:rightFromText="180" w:vertAnchor="text" w:horzAnchor="margin" w:tblpY="25"/>
        <w:tblW w:w="0" w:type="auto"/>
        <w:tblLook w:val="04A0" w:firstRow="1" w:lastRow="0" w:firstColumn="1" w:lastColumn="0" w:noHBand="0" w:noVBand="1"/>
      </w:tblPr>
      <w:tblGrid>
        <w:gridCol w:w="4109"/>
        <w:gridCol w:w="2832"/>
        <w:gridCol w:w="5387"/>
      </w:tblGrid>
      <w:tr w:rsidR="005B57F0" w14:paraId="0B08E7DB" w14:textId="77777777" w:rsidTr="008701CB">
        <w:trPr>
          <w:trHeight w:val="252"/>
        </w:trPr>
        <w:tc>
          <w:tcPr>
            <w:tcW w:w="4109" w:type="dxa"/>
            <w:shd w:val="clear" w:color="auto" w:fill="D9E2F3" w:themeFill="accent1" w:themeFillTint="33"/>
          </w:tcPr>
          <w:p w14:paraId="26375E5C" w14:textId="77777777" w:rsidR="005B57F0" w:rsidRPr="005B57F0" w:rsidRDefault="005B57F0" w:rsidP="005B57F0">
            <w:pPr>
              <w:spacing w:after="0" w:line="240" w:lineRule="auto"/>
              <w:contextualSpacing/>
              <w:jc w:val="center"/>
              <w:rPr>
                <w:rFonts w:ascii="Tahoma" w:hAnsi="Tahoma" w:cs="Tahoma"/>
                <w:color w:val="000000"/>
                <w:sz w:val="24"/>
                <w:szCs w:val="24"/>
              </w:rPr>
            </w:pPr>
            <w:r w:rsidRPr="00F27B99">
              <w:rPr>
                <w:rFonts w:ascii="Tahoma" w:hAnsi="Tahoma" w:cs="Tahoma"/>
                <w:b/>
                <w:bCs/>
                <w:color w:val="000000"/>
                <w:sz w:val="24"/>
                <w:szCs w:val="24"/>
              </w:rPr>
              <w:t>Criterion</w:t>
            </w:r>
          </w:p>
        </w:tc>
        <w:tc>
          <w:tcPr>
            <w:tcW w:w="2832" w:type="dxa"/>
            <w:shd w:val="clear" w:color="auto" w:fill="D9E2F3" w:themeFill="accent1" w:themeFillTint="33"/>
          </w:tcPr>
          <w:p w14:paraId="352BA55F" w14:textId="77777777" w:rsidR="005B57F0" w:rsidRPr="005B57F0" w:rsidRDefault="005B57F0" w:rsidP="005B57F0">
            <w:pPr>
              <w:spacing w:after="0" w:line="240" w:lineRule="auto"/>
              <w:contextualSpacing/>
              <w:jc w:val="center"/>
              <w:rPr>
                <w:rFonts w:ascii="Tahoma" w:hAnsi="Tahoma" w:cs="Tahoma"/>
                <w:b/>
                <w:bCs/>
                <w:color w:val="000000"/>
                <w:sz w:val="24"/>
                <w:szCs w:val="24"/>
              </w:rPr>
            </w:pPr>
            <w:r w:rsidRPr="005B57F0">
              <w:rPr>
                <w:rFonts w:ascii="Tahoma" w:hAnsi="Tahoma" w:cs="Tahoma"/>
                <w:b/>
                <w:bCs/>
                <w:color w:val="000000"/>
                <w:sz w:val="24"/>
                <w:szCs w:val="24"/>
              </w:rPr>
              <w:t>Weighting</w:t>
            </w:r>
          </w:p>
        </w:tc>
        <w:tc>
          <w:tcPr>
            <w:tcW w:w="5387" w:type="dxa"/>
            <w:shd w:val="clear" w:color="auto" w:fill="D9E2F3" w:themeFill="accent1" w:themeFillTint="33"/>
          </w:tcPr>
          <w:p w14:paraId="6673FEF5" w14:textId="77777777" w:rsidR="005B57F0" w:rsidRPr="005B57F0" w:rsidRDefault="005B57F0" w:rsidP="005B57F0">
            <w:pPr>
              <w:spacing w:after="0" w:line="240" w:lineRule="auto"/>
              <w:contextualSpacing/>
              <w:jc w:val="center"/>
              <w:rPr>
                <w:rFonts w:ascii="Tahoma" w:hAnsi="Tahoma" w:cs="Tahoma"/>
                <w:b/>
                <w:bCs/>
                <w:color w:val="000000"/>
                <w:sz w:val="24"/>
                <w:szCs w:val="24"/>
              </w:rPr>
            </w:pPr>
            <w:r w:rsidRPr="005B57F0">
              <w:rPr>
                <w:rFonts w:ascii="Tahoma" w:hAnsi="Tahoma" w:cs="Tahoma"/>
                <w:b/>
                <w:bCs/>
                <w:color w:val="000000"/>
                <w:sz w:val="24"/>
                <w:szCs w:val="24"/>
              </w:rPr>
              <w:t>Total Score Available</w:t>
            </w:r>
          </w:p>
        </w:tc>
      </w:tr>
      <w:tr w:rsidR="005B57F0" w14:paraId="189B95CE" w14:textId="77777777" w:rsidTr="005B57F0">
        <w:trPr>
          <w:trHeight w:val="1033"/>
        </w:trPr>
        <w:tc>
          <w:tcPr>
            <w:tcW w:w="4109" w:type="dxa"/>
          </w:tcPr>
          <w:p w14:paraId="6FB370C8" w14:textId="77777777"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Contribution of the project to the PEACEPLUS Programme and the Investment Area (Specific Objective), including to defined results and outputs of the Programme</w:t>
            </w:r>
          </w:p>
        </w:tc>
        <w:tc>
          <w:tcPr>
            <w:tcW w:w="2832" w:type="dxa"/>
          </w:tcPr>
          <w:p w14:paraId="51FA99A6"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4</w:t>
            </w:r>
          </w:p>
        </w:tc>
        <w:tc>
          <w:tcPr>
            <w:tcW w:w="5387" w:type="dxa"/>
          </w:tcPr>
          <w:p w14:paraId="15E54BDA"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20</w:t>
            </w:r>
          </w:p>
        </w:tc>
      </w:tr>
      <w:tr w:rsidR="005B57F0" w14:paraId="4757E660" w14:textId="77777777" w:rsidTr="005B57F0">
        <w:trPr>
          <w:trHeight w:val="505"/>
        </w:trPr>
        <w:tc>
          <w:tcPr>
            <w:tcW w:w="4109" w:type="dxa"/>
          </w:tcPr>
          <w:p w14:paraId="23CECEBD" w14:textId="1CC7202D"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 xml:space="preserve">Quality of the project </w:t>
            </w:r>
            <w:r w:rsidR="00487AFE">
              <w:rPr>
                <w:rFonts w:ascii="Tahoma" w:hAnsi="Tahoma" w:cs="Tahoma"/>
                <w:b/>
                <w:bCs/>
                <w:color w:val="000000"/>
                <w:sz w:val="24"/>
                <w:szCs w:val="24"/>
              </w:rPr>
              <w:t>D</w:t>
            </w:r>
            <w:r w:rsidRPr="00F27B99">
              <w:rPr>
                <w:rFonts w:ascii="Tahoma" w:hAnsi="Tahoma" w:cs="Tahoma"/>
                <w:b/>
                <w:bCs/>
                <w:color w:val="000000"/>
                <w:sz w:val="24"/>
                <w:szCs w:val="24"/>
              </w:rPr>
              <w:t>esign</w:t>
            </w:r>
            <w:r w:rsidR="00D26E53">
              <w:rPr>
                <w:rFonts w:ascii="Tahoma" w:hAnsi="Tahoma" w:cs="Tahoma"/>
                <w:b/>
                <w:bCs/>
                <w:color w:val="000000"/>
                <w:sz w:val="24"/>
                <w:szCs w:val="24"/>
              </w:rPr>
              <w:t>-</w:t>
            </w:r>
            <w:r w:rsidRPr="00F27B99">
              <w:rPr>
                <w:rFonts w:ascii="Tahoma" w:hAnsi="Tahoma" w:cs="Tahoma"/>
                <w:b/>
                <w:bCs/>
                <w:color w:val="000000"/>
                <w:sz w:val="24"/>
                <w:szCs w:val="24"/>
              </w:rPr>
              <w:t xml:space="preserve"> </w:t>
            </w:r>
            <w:r w:rsidR="00CD71AE" w:rsidRPr="00F27B99">
              <w:rPr>
                <w:rFonts w:ascii="Tahoma" w:hAnsi="Tahoma" w:cs="Tahoma"/>
                <w:b/>
                <w:bCs/>
                <w:color w:val="000000"/>
                <w:sz w:val="24"/>
                <w:szCs w:val="24"/>
              </w:rPr>
              <w:t>Need,</w:t>
            </w:r>
            <w:r w:rsidRPr="00F27B99">
              <w:rPr>
                <w:rFonts w:ascii="Tahoma" w:hAnsi="Tahoma" w:cs="Tahoma"/>
                <w:b/>
                <w:bCs/>
                <w:color w:val="000000"/>
                <w:sz w:val="24"/>
                <w:szCs w:val="24"/>
              </w:rPr>
              <w:t xml:space="preserve"> Demand and Strategic Alignment</w:t>
            </w:r>
          </w:p>
        </w:tc>
        <w:tc>
          <w:tcPr>
            <w:tcW w:w="2832" w:type="dxa"/>
          </w:tcPr>
          <w:p w14:paraId="4FDDE667"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4</w:t>
            </w:r>
          </w:p>
        </w:tc>
        <w:tc>
          <w:tcPr>
            <w:tcW w:w="5387" w:type="dxa"/>
          </w:tcPr>
          <w:p w14:paraId="0EDCCAAC"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20</w:t>
            </w:r>
          </w:p>
        </w:tc>
      </w:tr>
      <w:tr w:rsidR="005B57F0" w14:paraId="5BA3CCD3" w14:textId="77777777" w:rsidTr="005B57F0">
        <w:trPr>
          <w:trHeight w:val="275"/>
        </w:trPr>
        <w:tc>
          <w:tcPr>
            <w:tcW w:w="4109" w:type="dxa"/>
          </w:tcPr>
          <w:p w14:paraId="122DCC11" w14:textId="77777777"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Readiness to deliver</w:t>
            </w:r>
          </w:p>
        </w:tc>
        <w:tc>
          <w:tcPr>
            <w:tcW w:w="2832" w:type="dxa"/>
          </w:tcPr>
          <w:p w14:paraId="01FA5DD4"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3</w:t>
            </w:r>
          </w:p>
        </w:tc>
        <w:tc>
          <w:tcPr>
            <w:tcW w:w="5387" w:type="dxa"/>
          </w:tcPr>
          <w:p w14:paraId="7CEE4396"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15</w:t>
            </w:r>
          </w:p>
        </w:tc>
      </w:tr>
      <w:tr w:rsidR="005B57F0" w14:paraId="62AAEE7C" w14:textId="77777777" w:rsidTr="005B57F0">
        <w:trPr>
          <w:trHeight w:val="516"/>
        </w:trPr>
        <w:tc>
          <w:tcPr>
            <w:tcW w:w="4109" w:type="dxa"/>
          </w:tcPr>
          <w:p w14:paraId="35F5AAD2" w14:textId="2E454D52"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Quality of cross community co-</w:t>
            </w:r>
            <w:r w:rsidR="00CD71AE" w:rsidRPr="00F27B99">
              <w:rPr>
                <w:rFonts w:ascii="Tahoma" w:hAnsi="Tahoma" w:cs="Tahoma"/>
                <w:b/>
                <w:bCs/>
                <w:color w:val="000000"/>
                <w:sz w:val="24"/>
                <w:szCs w:val="24"/>
              </w:rPr>
              <w:t>operation</w:t>
            </w:r>
            <w:r w:rsidRPr="00F27B99">
              <w:rPr>
                <w:rFonts w:ascii="Tahoma" w:hAnsi="Tahoma" w:cs="Tahoma"/>
                <w:b/>
                <w:bCs/>
                <w:color w:val="000000"/>
                <w:sz w:val="24"/>
                <w:szCs w:val="24"/>
              </w:rPr>
              <w:t xml:space="preserve"> with </w:t>
            </w:r>
            <w:r w:rsidR="00CD71AE" w:rsidRPr="00F27B99">
              <w:rPr>
                <w:rFonts w:ascii="Tahoma" w:hAnsi="Tahoma" w:cs="Tahoma"/>
                <w:b/>
                <w:bCs/>
                <w:color w:val="000000"/>
                <w:sz w:val="24"/>
                <w:szCs w:val="24"/>
              </w:rPr>
              <w:t>dem</w:t>
            </w:r>
            <w:r w:rsidR="00CD71AE">
              <w:rPr>
                <w:rFonts w:ascii="Tahoma" w:hAnsi="Tahoma" w:cs="Tahoma"/>
                <w:b/>
                <w:bCs/>
                <w:color w:val="000000"/>
                <w:sz w:val="24"/>
                <w:szCs w:val="24"/>
              </w:rPr>
              <w:t>on</w:t>
            </w:r>
            <w:r w:rsidR="00CD71AE" w:rsidRPr="00F27B99">
              <w:rPr>
                <w:rFonts w:ascii="Tahoma" w:hAnsi="Tahoma" w:cs="Tahoma"/>
                <w:b/>
                <w:bCs/>
                <w:color w:val="000000"/>
                <w:sz w:val="24"/>
                <w:szCs w:val="24"/>
              </w:rPr>
              <w:t>stratable</w:t>
            </w:r>
            <w:r w:rsidRPr="00F27B99">
              <w:rPr>
                <w:rFonts w:ascii="Tahoma" w:hAnsi="Tahoma" w:cs="Tahoma"/>
                <w:b/>
                <w:bCs/>
                <w:color w:val="000000"/>
                <w:sz w:val="24"/>
                <w:szCs w:val="24"/>
              </w:rPr>
              <w:t xml:space="preserve"> added value</w:t>
            </w:r>
          </w:p>
        </w:tc>
        <w:tc>
          <w:tcPr>
            <w:tcW w:w="2832" w:type="dxa"/>
          </w:tcPr>
          <w:p w14:paraId="2CA710E8"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2</w:t>
            </w:r>
          </w:p>
        </w:tc>
        <w:tc>
          <w:tcPr>
            <w:tcW w:w="5387" w:type="dxa"/>
          </w:tcPr>
          <w:p w14:paraId="20406D39"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10</w:t>
            </w:r>
          </w:p>
        </w:tc>
      </w:tr>
      <w:tr w:rsidR="005B57F0" w14:paraId="5D2788D3" w14:textId="77777777" w:rsidTr="005B57F0">
        <w:trPr>
          <w:trHeight w:val="275"/>
        </w:trPr>
        <w:tc>
          <w:tcPr>
            <w:tcW w:w="4109" w:type="dxa"/>
          </w:tcPr>
          <w:p w14:paraId="528BEF86" w14:textId="77777777"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Contribution to Sustainable Development</w:t>
            </w:r>
          </w:p>
        </w:tc>
        <w:tc>
          <w:tcPr>
            <w:tcW w:w="2832" w:type="dxa"/>
          </w:tcPr>
          <w:p w14:paraId="5D70D7C5"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2</w:t>
            </w:r>
          </w:p>
        </w:tc>
        <w:tc>
          <w:tcPr>
            <w:tcW w:w="5387" w:type="dxa"/>
          </w:tcPr>
          <w:p w14:paraId="4D129694"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10</w:t>
            </w:r>
          </w:p>
        </w:tc>
      </w:tr>
      <w:tr w:rsidR="005B57F0" w14:paraId="3A3DEC1C" w14:textId="77777777" w:rsidTr="005B57F0">
        <w:trPr>
          <w:trHeight w:val="275"/>
        </w:trPr>
        <w:tc>
          <w:tcPr>
            <w:tcW w:w="4109" w:type="dxa"/>
          </w:tcPr>
          <w:p w14:paraId="50B8F76B" w14:textId="77777777"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Equality and Accessibility</w:t>
            </w:r>
          </w:p>
        </w:tc>
        <w:tc>
          <w:tcPr>
            <w:tcW w:w="2832" w:type="dxa"/>
          </w:tcPr>
          <w:p w14:paraId="62F8ABDF"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2</w:t>
            </w:r>
          </w:p>
        </w:tc>
        <w:tc>
          <w:tcPr>
            <w:tcW w:w="5387" w:type="dxa"/>
          </w:tcPr>
          <w:p w14:paraId="78E66858"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10</w:t>
            </w:r>
          </w:p>
        </w:tc>
      </w:tr>
      <w:tr w:rsidR="005B57F0" w14:paraId="32BC8C6F" w14:textId="77777777" w:rsidTr="005B57F0">
        <w:trPr>
          <w:trHeight w:val="264"/>
        </w:trPr>
        <w:tc>
          <w:tcPr>
            <w:tcW w:w="4109" w:type="dxa"/>
          </w:tcPr>
          <w:p w14:paraId="7497B6A0" w14:textId="77777777" w:rsidR="005B57F0" w:rsidRPr="00F27B99" w:rsidRDefault="005B57F0" w:rsidP="00F27B99">
            <w:pPr>
              <w:spacing w:after="0" w:line="240" w:lineRule="auto"/>
              <w:contextualSpacing/>
              <w:rPr>
                <w:rFonts w:ascii="Tahoma" w:hAnsi="Tahoma" w:cs="Tahoma"/>
                <w:b/>
                <w:bCs/>
                <w:color w:val="000000"/>
                <w:sz w:val="24"/>
                <w:szCs w:val="24"/>
              </w:rPr>
            </w:pPr>
            <w:r w:rsidRPr="00F27B99">
              <w:rPr>
                <w:rFonts w:ascii="Tahoma" w:hAnsi="Tahoma" w:cs="Tahoma"/>
                <w:b/>
                <w:bCs/>
                <w:color w:val="000000"/>
                <w:sz w:val="24"/>
                <w:szCs w:val="24"/>
              </w:rPr>
              <w:t>Value for Money</w:t>
            </w:r>
          </w:p>
        </w:tc>
        <w:tc>
          <w:tcPr>
            <w:tcW w:w="2832" w:type="dxa"/>
          </w:tcPr>
          <w:p w14:paraId="7B460AC3"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3</w:t>
            </w:r>
          </w:p>
        </w:tc>
        <w:tc>
          <w:tcPr>
            <w:tcW w:w="5387" w:type="dxa"/>
          </w:tcPr>
          <w:p w14:paraId="4917D7BF" w14:textId="77777777" w:rsidR="005B57F0" w:rsidRDefault="005B57F0" w:rsidP="005B57F0">
            <w:pPr>
              <w:spacing w:after="0" w:line="240" w:lineRule="auto"/>
              <w:jc w:val="center"/>
              <w:rPr>
                <w:rFonts w:ascii="Tahoma" w:hAnsi="Tahoma" w:cs="Tahoma"/>
                <w:sz w:val="24"/>
                <w:szCs w:val="24"/>
              </w:rPr>
            </w:pPr>
            <w:r>
              <w:rPr>
                <w:rFonts w:ascii="Tahoma" w:hAnsi="Tahoma" w:cs="Tahoma"/>
                <w:sz w:val="24"/>
                <w:szCs w:val="24"/>
              </w:rPr>
              <w:t>15</w:t>
            </w:r>
          </w:p>
        </w:tc>
      </w:tr>
      <w:tr w:rsidR="005B57F0" w:rsidRPr="005B57F0" w14:paraId="3E9B423E" w14:textId="77777777" w:rsidTr="008701CB">
        <w:trPr>
          <w:trHeight w:val="264"/>
        </w:trPr>
        <w:tc>
          <w:tcPr>
            <w:tcW w:w="4109" w:type="dxa"/>
            <w:shd w:val="clear" w:color="auto" w:fill="D9E2F3" w:themeFill="accent1" w:themeFillTint="33"/>
          </w:tcPr>
          <w:p w14:paraId="722D5C9C" w14:textId="0D6F4C04" w:rsidR="005B57F0" w:rsidRPr="005B57F0" w:rsidRDefault="005B57F0" w:rsidP="005B57F0">
            <w:pPr>
              <w:spacing w:after="0" w:line="240" w:lineRule="auto"/>
              <w:contextualSpacing/>
              <w:jc w:val="center"/>
              <w:rPr>
                <w:rFonts w:ascii="Tahoma" w:hAnsi="Tahoma" w:cs="Tahoma"/>
                <w:b/>
                <w:bCs/>
                <w:color w:val="000000"/>
                <w:sz w:val="24"/>
                <w:szCs w:val="24"/>
              </w:rPr>
            </w:pPr>
            <w:r w:rsidRPr="005B57F0">
              <w:rPr>
                <w:rFonts w:ascii="Tahoma" w:hAnsi="Tahoma" w:cs="Tahoma"/>
                <w:b/>
                <w:bCs/>
                <w:color w:val="000000"/>
                <w:sz w:val="24"/>
                <w:szCs w:val="24"/>
              </w:rPr>
              <w:t xml:space="preserve">Total </w:t>
            </w:r>
          </w:p>
        </w:tc>
        <w:tc>
          <w:tcPr>
            <w:tcW w:w="2832" w:type="dxa"/>
            <w:shd w:val="clear" w:color="auto" w:fill="D9E2F3" w:themeFill="accent1" w:themeFillTint="33"/>
          </w:tcPr>
          <w:p w14:paraId="5146C648" w14:textId="77777777" w:rsidR="005B57F0" w:rsidRPr="00DF23A2" w:rsidRDefault="005B57F0" w:rsidP="005B57F0">
            <w:pPr>
              <w:spacing w:after="0" w:line="240" w:lineRule="auto"/>
              <w:jc w:val="center"/>
              <w:rPr>
                <w:rFonts w:ascii="Tahoma" w:hAnsi="Tahoma" w:cs="Tahoma"/>
                <w:b/>
                <w:bCs/>
                <w:color w:val="000000"/>
                <w:sz w:val="24"/>
                <w:szCs w:val="24"/>
              </w:rPr>
            </w:pPr>
          </w:p>
        </w:tc>
        <w:tc>
          <w:tcPr>
            <w:tcW w:w="5387" w:type="dxa"/>
            <w:shd w:val="clear" w:color="auto" w:fill="D9E2F3" w:themeFill="accent1" w:themeFillTint="33"/>
          </w:tcPr>
          <w:p w14:paraId="23318A81" w14:textId="01E674D2" w:rsidR="005B57F0" w:rsidRPr="00DF23A2" w:rsidRDefault="005B57F0" w:rsidP="005B57F0">
            <w:pPr>
              <w:spacing w:after="0" w:line="240" w:lineRule="auto"/>
              <w:contextualSpacing/>
              <w:jc w:val="center"/>
              <w:rPr>
                <w:rFonts w:ascii="Tahoma" w:hAnsi="Tahoma" w:cs="Tahoma"/>
                <w:b/>
                <w:bCs/>
                <w:color w:val="000000"/>
                <w:sz w:val="24"/>
                <w:szCs w:val="24"/>
              </w:rPr>
            </w:pPr>
            <w:r w:rsidRPr="00DF23A2">
              <w:rPr>
                <w:rFonts w:ascii="Tahoma" w:hAnsi="Tahoma" w:cs="Tahoma"/>
                <w:b/>
                <w:bCs/>
                <w:color w:val="000000"/>
                <w:sz w:val="24"/>
                <w:szCs w:val="24"/>
              </w:rPr>
              <w:t>100</w:t>
            </w:r>
          </w:p>
        </w:tc>
      </w:tr>
    </w:tbl>
    <w:p w14:paraId="0F63A2D4" w14:textId="7C6A5316" w:rsidR="009416DA" w:rsidRPr="005B57F0" w:rsidRDefault="009416DA" w:rsidP="004512BE">
      <w:pPr>
        <w:spacing w:after="0" w:line="240" w:lineRule="auto"/>
        <w:jc w:val="both"/>
        <w:rPr>
          <w:rFonts w:ascii="Tahoma" w:hAnsi="Tahoma" w:cs="Tahoma"/>
          <w:b/>
          <w:bCs/>
          <w:sz w:val="24"/>
          <w:szCs w:val="24"/>
        </w:rPr>
      </w:pPr>
    </w:p>
    <w:p w14:paraId="16027C6A" w14:textId="786BA713" w:rsidR="009416DA" w:rsidRPr="005B57F0" w:rsidRDefault="009416DA" w:rsidP="004512BE">
      <w:pPr>
        <w:spacing w:after="0" w:line="240" w:lineRule="auto"/>
        <w:jc w:val="both"/>
        <w:rPr>
          <w:rFonts w:ascii="Tahoma" w:hAnsi="Tahoma" w:cs="Tahoma"/>
          <w:b/>
          <w:bCs/>
          <w:sz w:val="24"/>
          <w:szCs w:val="24"/>
        </w:rPr>
      </w:pPr>
    </w:p>
    <w:p w14:paraId="54F5896C" w14:textId="74B6C81E" w:rsidR="009416DA" w:rsidRPr="005B57F0" w:rsidRDefault="009416DA" w:rsidP="004512BE">
      <w:pPr>
        <w:spacing w:after="0" w:line="240" w:lineRule="auto"/>
        <w:jc w:val="both"/>
        <w:rPr>
          <w:rFonts w:ascii="Tahoma" w:hAnsi="Tahoma" w:cs="Tahoma"/>
          <w:b/>
          <w:bCs/>
          <w:sz w:val="24"/>
          <w:szCs w:val="24"/>
        </w:rPr>
      </w:pPr>
    </w:p>
    <w:p w14:paraId="23282F7F" w14:textId="57B2D3B5" w:rsidR="005B57F0" w:rsidRPr="005B57F0" w:rsidRDefault="005B57F0" w:rsidP="004512BE">
      <w:pPr>
        <w:spacing w:after="0" w:line="240" w:lineRule="auto"/>
        <w:jc w:val="both"/>
        <w:rPr>
          <w:rFonts w:ascii="Tahoma" w:hAnsi="Tahoma" w:cs="Tahoma"/>
          <w:b/>
          <w:bCs/>
          <w:sz w:val="24"/>
          <w:szCs w:val="24"/>
        </w:rPr>
      </w:pPr>
    </w:p>
    <w:p w14:paraId="0270A5EB" w14:textId="3699CFB6" w:rsidR="005B57F0" w:rsidRPr="005B57F0" w:rsidRDefault="005B57F0" w:rsidP="004512BE">
      <w:pPr>
        <w:spacing w:after="0" w:line="240" w:lineRule="auto"/>
        <w:jc w:val="both"/>
        <w:rPr>
          <w:rFonts w:ascii="Tahoma" w:hAnsi="Tahoma" w:cs="Tahoma"/>
          <w:b/>
          <w:bCs/>
          <w:sz w:val="24"/>
          <w:szCs w:val="24"/>
        </w:rPr>
      </w:pPr>
    </w:p>
    <w:p w14:paraId="45C23A75" w14:textId="06645432" w:rsidR="005B57F0" w:rsidRPr="005B57F0" w:rsidRDefault="005B57F0" w:rsidP="004512BE">
      <w:pPr>
        <w:spacing w:after="0" w:line="240" w:lineRule="auto"/>
        <w:jc w:val="both"/>
        <w:rPr>
          <w:rFonts w:ascii="Tahoma" w:hAnsi="Tahoma" w:cs="Tahoma"/>
          <w:b/>
          <w:bCs/>
          <w:sz w:val="24"/>
          <w:szCs w:val="24"/>
        </w:rPr>
      </w:pPr>
    </w:p>
    <w:p w14:paraId="51FEBBC8" w14:textId="3476DBA5" w:rsidR="005B57F0" w:rsidRPr="005B57F0" w:rsidRDefault="005B57F0" w:rsidP="004512BE">
      <w:pPr>
        <w:spacing w:after="0" w:line="240" w:lineRule="auto"/>
        <w:jc w:val="both"/>
        <w:rPr>
          <w:rFonts w:ascii="Tahoma" w:hAnsi="Tahoma" w:cs="Tahoma"/>
          <w:b/>
          <w:bCs/>
          <w:sz w:val="24"/>
          <w:szCs w:val="24"/>
        </w:rPr>
      </w:pPr>
    </w:p>
    <w:p w14:paraId="4ED529AC" w14:textId="62AC986E" w:rsidR="005B57F0" w:rsidRPr="005B57F0" w:rsidRDefault="005B57F0" w:rsidP="004512BE">
      <w:pPr>
        <w:spacing w:after="0" w:line="240" w:lineRule="auto"/>
        <w:jc w:val="both"/>
        <w:rPr>
          <w:rFonts w:ascii="Tahoma" w:hAnsi="Tahoma" w:cs="Tahoma"/>
          <w:b/>
          <w:bCs/>
          <w:sz w:val="24"/>
          <w:szCs w:val="24"/>
        </w:rPr>
      </w:pPr>
    </w:p>
    <w:p w14:paraId="126091D9" w14:textId="1DC7FC2A" w:rsidR="005B57F0" w:rsidRPr="005B57F0" w:rsidRDefault="005B57F0" w:rsidP="004512BE">
      <w:pPr>
        <w:spacing w:after="0" w:line="240" w:lineRule="auto"/>
        <w:jc w:val="both"/>
        <w:rPr>
          <w:rFonts w:ascii="Tahoma" w:hAnsi="Tahoma" w:cs="Tahoma"/>
          <w:b/>
          <w:bCs/>
          <w:sz w:val="24"/>
          <w:szCs w:val="24"/>
        </w:rPr>
      </w:pPr>
    </w:p>
    <w:p w14:paraId="1C2191EE" w14:textId="4EE8138E" w:rsidR="005B57F0" w:rsidRPr="005B57F0" w:rsidRDefault="005B57F0" w:rsidP="004512BE">
      <w:pPr>
        <w:spacing w:after="0" w:line="240" w:lineRule="auto"/>
        <w:jc w:val="both"/>
        <w:rPr>
          <w:rFonts w:ascii="Tahoma" w:hAnsi="Tahoma" w:cs="Tahoma"/>
          <w:b/>
          <w:bCs/>
          <w:sz w:val="24"/>
          <w:szCs w:val="24"/>
        </w:rPr>
      </w:pPr>
    </w:p>
    <w:p w14:paraId="3842FBFD" w14:textId="7CC9E4BC" w:rsidR="005B57F0" w:rsidRPr="005B57F0" w:rsidRDefault="005B57F0" w:rsidP="004512BE">
      <w:pPr>
        <w:spacing w:after="0" w:line="240" w:lineRule="auto"/>
        <w:jc w:val="both"/>
        <w:rPr>
          <w:rFonts w:ascii="Tahoma" w:hAnsi="Tahoma" w:cs="Tahoma"/>
          <w:b/>
          <w:bCs/>
          <w:sz w:val="24"/>
          <w:szCs w:val="24"/>
        </w:rPr>
      </w:pPr>
    </w:p>
    <w:p w14:paraId="6858F99B" w14:textId="386C8C25" w:rsidR="005B57F0" w:rsidRPr="005B57F0" w:rsidRDefault="005B57F0" w:rsidP="004512BE">
      <w:pPr>
        <w:spacing w:after="0" w:line="240" w:lineRule="auto"/>
        <w:jc w:val="both"/>
        <w:rPr>
          <w:rFonts w:ascii="Tahoma" w:hAnsi="Tahoma" w:cs="Tahoma"/>
          <w:b/>
          <w:bCs/>
          <w:sz w:val="24"/>
          <w:szCs w:val="24"/>
        </w:rPr>
      </w:pPr>
    </w:p>
    <w:p w14:paraId="3749434E" w14:textId="10A7D557" w:rsidR="005B57F0" w:rsidRPr="005B57F0" w:rsidRDefault="005B57F0" w:rsidP="004512BE">
      <w:pPr>
        <w:spacing w:after="0" w:line="240" w:lineRule="auto"/>
        <w:jc w:val="both"/>
        <w:rPr>
          <w:rFonts w:ascii="Tahoma" w:hAnsi="Tahoma" w:cs="Tahoma"/>
          <w:b/>
          <w:bCs/>
          <w:sz w:val="24"/>
          <w:szCs w:val="24"/>
        </w:rPr>
      </w:pPr>
    </w:p>
    <w:p w14:paraId="11B02175" w14:textId="2D00377C" w:rsidR="005B57F0" w:rsidRPr="005B57F0" w:rsidRDefault="005B57F0" w:rsidP="004512BE">
      <w:pPr>
        <w:spacing w:after="0" w:line="240" w:lineRule="auto"/>
        <w:jc w:val="both"/>
        <w:rPr>
          <w:rFonts w:ascii="Tahoma" w:hAnsi="Tahoma" w:cs="Tahoma"/>
          <w:b/>
          <w:bCs/>
          <w:sz w:val="24"/>
          <w:szCs w:val="24"/>
        </w:rPr>
      </w:pPr>
    </w:p>
    <w:p w14:paraId="7C5D4970" w14:textId="21D75323" w:rsidR="005B57F0" w:rsidRDefault="005B57F0" w:rsidP="004512BE">
      <w:pPr>
        <w:spacing w:after="0" w:line="240" w:lineRule="auto"/>
        <w:jc w:val="both"/>
        <w:rPr>
          <w:rFonts w:ascii="Tahoma" w:hAnsi="Tahoma" w:cs="Tahoma"/>
          <w:sz w:val="24"/>
          <w:szCs w:val="24"/>
        </w:rPr>
      </w:pPr>
    </w:p>
    <w:p w14:paraId="5C9D2C85" w14:textId="6C508002" w:rsidR="005B57F0" w:rsidRDefault="005B57F0" w:rsidP="004512BE">
      <w:pPr>
        <w:spacing w:after="0" w:line="240" w:lineRule="auto"/>
        <w:jc w:val="both"/>
        <w:rPr>
          <w:rFonts w:ascii="Tahoma" w:hAnsi="Tahoma" w:cs="Tahoma"/>
          <w:sz w:val="24"/>
          <w:szCs w:val="24"/>
        </w:rPr>
      </w:pPr>
    </w:p>
    <w:p w14:paraId="674BBA32" w14:textId="5F32F88A" w:rsidR="00F27B99" w:rsidRDefault="00F27B99" w:rsidP="004512BE">
      <w:pPr>
        <w:spacing w:after="0" w:line="240" w:lineRule="auto"/>
        <w:jc w:val="both"/>
        <w:rPr>
          <w:rFonts w:ascii="Tahoma" w:hAnsi="Tahoma" w:cs="Tahoma"/>
          <w:sz w:val="24"/>
          <w:szCs w:val="24"/>
        </w:rPr>
      </w:pPr>
    </w:p>
    <w:p w14:paraId="4175A0F2" w14:textId="77777777" w:rsidR="00F27B99" w:rsidRDefault="00F27B99" w:rsidP="004512BE">
      <w:pPr>
        <w:spacing w:after="0" w:line="240" w:lineRule="auto"/>
        <w:jc w:val="both"/>
        <w:rPr>
          <w:rFonts w:ascii="Tahoma" w:hAnsi="Tahoma" w:cs="Tahoma"/>
          <w:sz w:val="24"/>
          <w:szCs w:val="24"/>
        </w:rPr>
      </w:pPr>
    </w:p>
    <w:p w14:paraId="6C4C3923" w14:textId="38DB3564" w:rsidR="005B57F0" w:rsidRDefault="005B57F0" w:rsidP="005B57F0">
      <w:pPr>
        <w:spacing w:after="0" w:line="240" w:lineRule="auto"/>
        <w:contextualSpacing/>
        <w:jc w:val="center"/>
        <w:rPr>
          <w:rFonts w:ascii="Tahoma" w:hAnsi="Tahoma" w:cs="Tahoma"/>
          <w:sz w:val="24"/>
          <w:szCs w:val="24"/>
        </w:rPr>
      </w:pPr>
    </w:p>
    <w:p w14:paraId="4C9C05A2" w14:textId="1890FC8F" w:rsidR="002E2DF8" w:rsidRDefault="002E2DF8" w:rsidP="005B57F0">
      <w:pPr>
        <w:spacing w:after="0" w:line="240" w:lineRule="auto"/>
        <w:contextualSpacing/>
        <w:jc w:val="center"/>
        <w:rPr>
          <w:rFonts w:ascii="Tahoma" w:hAnsi="Tahoma" w:cs="Tahoma"/>
          <w:sz w:val="24"/>
          <w:szCs w:val="24"/>
        </w:rPr>
      </w:pPr>
    </w:p>
    <w:p w14:paraId="0D35B239" w14:textId="41AED966" w:rsidR="002E2DF8" w:rsidRDefault="002E2DF8" w:rsidP="005B57F0">
      <w:pPr>
        <w:spacing w:after="0" w:line="240" w:lineRule="auto"/>
        <w:contextualSpacing/>
        <w:jc w:val="center"/>
        <w:rPr>
          <w:rFonts w:ascii="Tahoma" w:hAnsi="Tahoma" w:cs="Tahoma"/>
          <w:sz w:val="24"/>
          <w:szCs w:val="24"/>
        </w:rPr>
      </w:pPr>
    </w:p>
    <w:p w14:paraId="0C68B36F" w14:textId="77777777" w:rsidR="002E2DF8" w:rsidRPr="002E2DF8" w:rsidRDefault="002E2DF8" w:rsidP="002E2DF8">
      <w:pPr>
        <w:spacing w:after="0" w:line="240" w:lineRule="auto"/>
        <w:jc w:val="both"/>
        <w:rPr>
          <w:rFonts w:ascii="Tahoma" w:hAnsi="Tahoma" w:cs="Tahoma"/>
          <w:b/>
          <w:bCs/>
          <w:sz w:val="24"/>
          <w:szCs w:val="24"/>
        </w:rPr>
      </w:pPr>
      <w:r>
        <w:lastRenderedPageBreak/>
        <w:t xml:space="preserve"> </w:t>
      </w:r>
      <w:r w:rsidRPr="002E2DF8">
        <w:rPr>
          <w:rFonts w:ascii="Tahoma" w:hAnsi="Tahoma" w:cs="Tahoma"/>
          <w:b/>
          <w:bCs/>
          <w:sz w:val="24"/>
          <w:szCs w:val="24"/>
        </w:rPr>
        <w:t xml:space="preserve">Scoring and quality threshold </w:t>
      </w:r>
    </w:p>
    <w:p w14:paraId="682E863C" w14:textId="77777777" w:rsidR="002E2DF8" w:rsidRPr="002E2DF8" w:rsidRDefault="002E2DF8" w:rsidP="002E2DF8">
      <w:pPr>
        <w:spacing w:after="0" w:line="240" w:lineRule="auto"/>
        <w:jc w:val="both"/>
        <w:rPr>
          <w:rFonts w:ascii="Tahoma" w:hAnsi="Tahoma" w:cs="Tahoma"/>
          <w:sz w:val="24"/>
          <w:szCs w:val="24"/>
        </w:rPr>
      </w:pPr>
    </w:p>
    <w:p w14:paraId="07BC79DF" w14:textId="5A578FFA" w:rsidR="00DF23A2" w:rsidRDefault="002E2DF8" w:rsidP="002E2DF8">
      <w:pPr>
        <w:spacing w:after="0" w:line="240" w:lineRule="auto"/>
        <w:jc w:val="both"/>
        <w:rPr>
          <w:rFonts w:ascii="Tahoma" w:hAnsi="Tahoma" w:cs="Tahoma"/>
          <w:b/>
          <w:bCs/>
          <w:sz w:val="24"/>
          <w:szCs w:val="24"/>
        </w:rPr>
      </w:pPr>
      <w:r w:rsidRPr="002E2DF8">
        <w:rPr>
          <w:rFonts w:ascii="Tahoma" w:hAnsi="Tahoma" w:cs="Tahoma"/>
          <w:sz w:val="24"/>
          <w:szCs w:val="24"/>
        </w:rPr>
        <w:t xml:space="preserve">Each application </w:t>
      </w:r>
      <w:r w:rsidR="008A2B05" w:rsidRPr="00460571">
        <w:rPr>
          <w:rFonts w:ascii="Tahoma" w:hAnsi="Tahoma" w:cs="Tahoma"/>
          <w:sz w:val="24"/>
          <w:szCs w:val="24"/>
        </w:rPr>
        <w:t xml:space="preserve">will be </w:t>
      </w:r>
      <w:r w:rsidRPr="00460571">
        <w:rPr>
          <w:rFonts w:ascii="Tahoma" w:hAnsi="Tahoma" w:cs="Tahoma"/>
          <w:sz w:val="24"/>
          <w:szCs w:val="24"/>
        </w:rPr>
        <w:t>and award</w:t>
      </w:r>
      <w:r w:rsidR="008A2B05" w:rsidRPr="00460571">
        <w:rPr>
          <w:rFonts w:ascii="Tahoma" w:hAnsi="Tahoma" w:cs="Tahoma"/>
          <w:sz w:val="24"/>
          <w:szCs w:val="24"/>
        </w:rPr>
        <w:t>ed</w:t>
      </w:r>
      <w:r w:rsidRPr="00460571">
        <w:rPr>
          <w:rFonts w:ascii="Tahoma" w:hAnsi="Tahoma" w:cs="Tahoma"/>
          <w:sz w:val="24"/>
          <w:szCs w:val="24"/>
        </w:rPr>
        <w:t xml:space="preserve"> </w:t>
      </w:r>
      <w:r w:rsidRPr="002E2DF8">
        <w:rPr>
          <w:rFonts w:ascii="Tahoma" w:hAnsi="Tahoma" w:cs="Tahoma"/>
          <w:sz w:val="24"/>
          <w:szCs w:val="24"/>
        </w:rPr>
        <w:t xml:space="preserve">a score between 0-5 for each criterion. This is based on a pre-determined rating system depending on how well the evidence provided by the applicant satisfies the assessment questions. </w:t>
      </w:r>
    </w:p>
    <w:tbl>
      <w:tblPr>
        <w:tblStyle w:val="TableGrid"/>
        <w:tblpPr w:leftFromText="180" w:rightFromText="180" w:vertAnchor="text" w:horzAnchor="margin" w:tblpXSpec="center" w:tblpY="223"/>
        <w:tblW w:w="12861" w:type="dxa"/>
        <w:tblLook w:val="04A0" w:firstRow="1" w:lastRow="0" w:firstColumn="1" w:lastColumn="0" w:noHBand="0" w:noVBand="1"/>
      </w:tblPr>
      <w:tblGrid>
        <w:gridCol w:w="3805"/>
        <w:gridCol w:w="2435"/>
        <w:gridCol w:w="6621"/>
      </w:tblGrid>
      <w:tr w:rsidR="00786CDD" w14:paraId="01BD3085" w14:textId="77777777" w:rsidTr="006E77EB">
        <w:trPr>
          <w:trHeight w:val="81"/>
        </w:trPr>
        <w:tc>
          <w:tcPr>
            <w:tcW w:w="3805" w:type="dxa"/>
            <w:shd w:val="clear" w:color="auto" w:fill="BDD6EE" w:themeFill="accent5" w:themeFillTint="66"/>
          </w:tcPr>
          <w:p w14:paraId="61F601D2" w14:textId="77777777" w:rsidR="00786CDD" w:rsidRPr="00DF23A2" w:rsidRDefault="00786CDD" w:rsidP="00786CDD">
            <w:pPr>
              <w:spacing w:after="0" w:line="240" w:lineRule="auto"/>
              <w:contextualSpacing/>
              <w:jc w:val="center"/>
              <w:rPr>
                <w:rFonts w:ascii="Tahoma" w:hAnsi="Tahoma" w:cs="Tahoma"/>
                <w:b/>
                <w:bCs/>
                <w:color w:val="000000"/>
                <w:sz w:val="24"/>
                <w:szCs w:val="24"/>
              </w:rPr>
            </w:pPr>
            <w:r w:rsidRPr="00DF23A2">
              <w:rPr>
                <w:rFonts w:ascii="Tahoma" w:hAnsi="Tahoma" w:cs="Tahoma"/>
                <w:b/>
                <w:bCs/>
                <w:color w:val="000000"/>
                <w:sz w:val="24"/>
                <w:szCs w:val="24"/>
              </w:rPr>
              <w:t xml:space="preserve">Score </w:t>
            </w:r>
          </w:p>
        </w:tc>
        <w:tc>
          <w:tcPr>
            <w:tcW w:w="2435" w:type="dxa"/>
            <w:shd w:val="clear" w:color="auto" w:fill="BDD6EE" w:themeFill="accent5" w:themeFillTint="66"/>
          </w:tcPr>
          <w:p w14:paraId="35B0C95B" w14:textId="77777777" w:rsidR="00786CDD" w:rsidRPr="00DF23A2" w:rsidRDefault="00786CDD" w:rsidP="00786CDD">
            <w:pPr>
              <w:spacing w:after="0" w:line="240" w:lineRule="auto"/>
              <w:contextualSpacing/>
              <w:jc w:val="center"/>
              <w:rPr>
                <w:rFonts w:ascii="Tahoma" w:hAnsi="Tahoma" w:cs="Tahoma"/>
                <w:b/>
                <w:bCs/>
                <w:color w:val="000000"/>
                <w:sz w:val="24"/>
                <w:szCs w:val="24"/>
              </w:rPr>
            </w:pPr>
            <w:r w:rsidRPr="00DF23A2">
              <w:rPr>
                <w:rFonts w:ascii="Tahoma" w:hAnsi="Tahoma" w:cs="Tahoma"/>
                <w:b/>
                <w:bCs/>
                <w:color w:val="000000"/>
                <w:sz w:val="24"/>
                <w:szCs w:val="24"/>
              </w:rPr>
              <w:t>Assessment</w:t>
            </w:r>
          </w:p>
        </w:tc>
        <w:tc>
          <w:tcPr>
            <w:tcW w:w="6621" w:type="dxa"/>
            <w:shd w:val="clear" w:color="auto" w:fill="BDD6EE" w:themeFill="accent5" w:themeFillTint="66"/>
          </w:tcPr>
          <w:p w14:paraId="5A296965" w14:textId="77777777" w:rsidR="00786CDD" w:rsidRPr="00DF23A2" w:rsidRDefault="00786CDD" w:rsidP="00786CDD">
            <w:pPr>
              <w:spacing w:after="0" w:line="240" w:lineRule="auto"/>
              <w:contextualSpacing/>
              <w:jc w:val="center"/>
              <w:rPr>
                <w:rFonts w:ascii="Tahoma" w:hAnsi="Tahoma" w:cs="Tahoma"/>
                <w:b/>
                <w:bCs/>
                <w:color w:val="000000"/>
                <w:sz w:val="24"/>
                <w:szCs w:val="24"/>
              </w:rPr>
            </w:pPr>
            <w:r w:rsidRPr="00DF23A2">
              <w:rPr>
                <w:rFonts w:ascii="Tahoma" w:hAnsi="Tahoma" w:cs="Tahoma"/>
                <w:b/>
                <w:bCs/>
                <w:color w:val="000000"/>
                <w:sz w:val="24"/>
                <w:szCs w:val="24"/>
              </w:rPr>
              <w:t xml:space="preserve">Indicator </w:t>
            </w:r>
          </w:p>
        </w:tc>
      </w:tr>
      <w:tr w:rsidR="00786CDD" w14:paraId="0A5520D4" w14:textId="77777777" w:rsidTr="006E77EB">
        <w:trPr>
          <w:trHeight w:val="81"/>
        </w:trPr>
        <w:tc>
          <w:tcPr>
            <w:tcW w:w="3805" w:type="dxa"/>
          </w:tcPr>
          <w:p w14:paraId="51FB1636" w14:textId="77777777" w:rsidR="00786CDD" w:rsidRPr="00786CDD" w:rsidRDefault="00786CDD" w:rsidP="00786CDD">
            <w:pPr>
              <w:rPr>
                <w:rFonts w:ascii="Tahoma" w:hAnsi="Tahoma" w:cs="Tahoma"/>
                <w:sz w:val="24"/>
                <w:szCs w:val="24"/>
              </w:rPr>
            </w:pPr>
            <w:r w:rsidRPr="00786CDD">
              <w:rPr>
                <w:rFonts w:ascii="Tahoma" w:hAnsi="Tahoma" w:cs="Tahoma"/>
                <w:sz w:val="24"/>
                <w:szCs w:val="24"/>
              </w:rPr>
              <w:t>0</w:t>
            </w:r>
          </w:p>
        </w:tc>
        <w:tc>
          <w:tcPr>
            <w:tcW w:w="2435" w:type="dxa"/>
          </w:tcPr>
          <w:p w14:paraId="289002CB" w14:textId="77777777" w:rsidR="00786CDD" w:rsidRPr="00786CDD" w:rsidRDefault="00786CDD" w:rsidP="00786CDD">
            <w:pPr>
              <w:rPr>
                <w:rFonts w:ascii="Tahoma" w:hAnsi="Tahoma" w:cs="Tahoma"/>
                <w:sz w:val="24"/>
                <w:szCs w:val="24"/>
              </w:rPr>
            </w:pPr>
            <w:r w:rsidRPr="00786CDD">
              <w:rPr>
                <w:rFonts w:ascii="Tahoma" w:hAnsi="Tahoma" w:cs="Tahoma"/>
                <w:sz w:val="24"/>
                <w:szCs w:val="24"/>
              </w:rPr>
              <w:t>Nil Response</w:t>
            </w:r>
          </w:p>
        </w:tc>
        <w:tc>
          <w:tcPr>
            <w:tcW w:w="6621" w:type="dxa"/>
          </w:tcPr>
          <w:p w14:paraId="37C7E2D0" w14:textId="77777777" w:rsidR="00786CDD" w:rsidRPr="00786CDD" w:rsidRDefault="00786CDD" w:rsidP="00786CDD">
            <w:pPr>
              <w:rPr>
                <w:rFonts w:ascii="Tahoma" w:hAnsi="Tahoma" w:cs="Tahoma"/>
                <w:sz w:val="24"/>
                <w:szCs w:val="24"/>
              </w:rPr>
            </w:pPr>
            <w:r w:rsidRPr="00786CDD">
              <w:rPr>
                <w:rFonts w:ascii="Tahoma" w:hAnsi="Tahoma" w:cs="Tahoma"/>
                <w:sz w:val="24"/>
                <w:szCs w:val="24"/>
              </w:rPr>
              <w:t>Response failed to address the question</w:t>
            </w:r>
          </w:p>
        </w:tc>
      </w:tr>
      <w:tr w:rsidR="00786CDD" w14:paraId="15C55EE0" w14:textId="77777777" w:rsidTr="006E77EB">
        <w:trPr>
          <w:trHeight w:val="122"/>
        </w:trPr>
        <w:tc>
          <w:tcPr>
            <w:tcW w:w="3805" w:type="dxa"/>
          </w:tcPr>
          <w:p w14:paraId="7ED921A1" w14:textId="77777777" w:rsidR="00786CDD" w:rsidRPr="00786CDD" w:rsidRDefault="00786CDD" w:rsidP="00786CDD">
            <w:pPr>
              <w:rPr>
                <w:rFonts w:ascii="Tahoma" w:hAnsi="Tahoma" w:cs="Tahoma"/>
                <w:sz w:val="24"/>
                <w:szCs w:val="24"/>
              </w:rPr>
            </w:pPr>
            <w:r w:rsidRPr="00786CDD">
              <w:rPr>
                <w:rFonts w:ascii="Tahoma" w:hAnsi="Tahoma" w:cs="Tahoma"/>
                <w:sz w:val="24"/>
                <w:szCs w:val="24"/>
              </w:rPr>
              <w:t>1</w:t>
            </w:r>
          </w:p>
        </w:tc>
        <w:tc>
          <w:tcPr>
            <w:tcW w:w="2435" w:type="dxa"/>
          </w:tcPr>
          <w:p w14:paraId="6AEC1BAA" w14:textId="77777777" w:rsidR="00786CDD" w:rsidRPr="00786CDD" w:rsidRDefault="00786CDD" w:rsidP="00786CDD">
            <w:pPr>
              <w:rPr>
                <w:rFonts w:ascii="Tahoma" w:hAnsi="Tahoma" w:cs="Tahoma"/>
                <w:sz w:val="24"/>
                <w:szCs w:val="24"/>
              </w:rPr>
            </w:pPr>
            <w:r w:rsidRPr="00786CDD">
              <w:rPr>
                <w:rFonts w:ascii="Tahoma" w:hAnsi="Tahoma" w:cs="Tahoma"/>
                <w:sz w:val="24"/>
                <w:szCs w:val="24"/>
              </w:rPr>
              <w:t>Very Poor</w:t>
            </w:r>
          </w:p>
        </w:tc>
        <w:tc>
          <w:tcPr>
            <w:tcW w:w="6621" w:type="dxa"/>
          </w:tcPr>
          <w:p w14:paraId="7EEE4476" w14:textId="77777777" w:rsidR="00786CDD" w:rsidRPr="00786CDD" w:rsidRDefault="00786CDD" w:rsidP="00786CDD">
            <w:pPr>
              <w:rPr>
                <w:rFonts w:ascii="Tahoma" w:hAnsi="Tahoma" w:cs="Tahoma"/>
                <w:sz w:val="24"/>
                <w:szCs w:val="24"/>
              </w:rPr>
            </w:pPr>
            <w:r w:rsidRPr="00786CDD">
              <w:rPr>
                <w:rFonts w:ascii="Tahoma" w:hAnsi="Tahoma" w:cs="Tahoma"/>
                <w:sz w:val="24"/>
                <w:szCs w:val="24"/>
              </w:rPr>
              <w:t>A very poor response with limited evidence of capacity to deliver against the criterion.</w:t>
            </w:r>
          </w:p>
        </w:tc>
      </w:tr>
      <w:tr w:rsidR="00786CDD" w14:paraId="7CB3A1EE" w14:textId="77777777" w:rsidTr="006E77EB">
        <w:trPr>
          <w:trHeight w:val="698"/>
        </w:trPr>
        <w:tc>
          <w:tcPr>
            <w:tcW w:w="3805" w:type="dxa"/>
          </w:tcPr>
          <w:p w14:paraId="4FD58287" w14:textId="77777777" w:rsidR="00786CDD" w:rsidRPr="00786CDD" w:rsidRDefault="00786CDD" w:rsidP="00786CDD">
            <w:pPr>
              <w:rPr>
                <w:rFonts w:ascii="Tahoma" w:hAnsi="Tahoma" w:cs="Tahoma"/>
                <w:sz w:val="24"/>
                <w:szCs w:val="24"/>
              </w:rPr>
            </w:pPr>
            <w:r w:rsidRPr="00786CDD">
              <w:rPr>
                <w:rFonts w:ascii="Tahoma" w:hAnsi="Tahoma" w:cs="Tahoma"/>
                <w:sz w:val="24"/>
                <w:szCs w:val="24"/>
              </w:rPr>
              <w:t>2</w:t>
            </w:r>
          </w:p>
        </w:tc>
        <w:tc>
          <w:tcPr>
            <w:tcW w:w="2435" w:type="dxa"/>
          </w:tcPr>
          <w:p w14:paraId="4CFD5600" w14:textId="77777777" w:rsidR="00786CDD" w:rsidRPr="00786CDD" w:rsidRDefault="00786CDD" w:rsidP="00786CDD">
            <w:pPr>
              <w:rPr>
                <w:rFonts w:ascii="Tahoma" w:hAnsi="Tahoma" w:cs="Tahoma"/>
                <w:sz w:val="24"/>
                <w:szCs w:val="24"/>
              </w:rPr>
            </w:pPr>
            <w:r w:rsidRPr="00786CDD">
              <w:rPr>
                <w:rFonts w:ascii="Tahoma" w:hAnsi="Tahoma" w:cs="Tahoma"/>
                <w:sz w:val="24"/>
                <w:szCs w:val="24"/>
              </w:rPr>
              <w:t>Poor</w:t>
            </w:r>
          </w:p>
        </w:tc>
        <w:tc>
          <w:tcPr>
            <w:tcW w:w="6621" w:type="dxa"/>
          </w:tcPr>
          <w:p w14:paraId="2DD9197D" w14:textId="77777777" w:rsidR="00786CDD" w:rsidRPr="00786CDD" w:rsidRDefault="00786CDD" w:rsidP="00786CDD">
            <w:pPr>
              <w:rPr>
                <w:rFonts w:ascii="Tahoma" w:hAnsi="Tahoma" w:cs="Tahoma"/>
                <w:sz w:val="24"/>
                <w:szCs w:val="24"/>
              </w:rPr>
            </w:pPr>
            <w:r w:rsidRPr="00786CDD">
              <w:rPr>
                <w:rFonts w:ascii="Tahoma" w:hAnsi="Tahoma" w:cs="Tahoma"/>
                <w:sz w:val="24"/>
                <w:szCs w:val="24"/>
              </w:rPr>
              <w:t>A poor response with some evidence of capacity to deliver against the criterion, but overall, it is below the standard expected for an award of funding.</w:t>
            </w:r>
          </w:p>
        </w:tc>
      </w:tr>
      <w:tr w:rsidR="00786CDD" w14:paraId="2F0B14E2" w14:textId="77777777" w:rsidTr="006E77EB">
        <w:trPr>
          <w:trHeight w:val="330"/>
        </w:trPr>
        <w:tc>
          <w:tcPr>
            <w:tcW w:w="3805" w:type="dxa"/>
          </w:tcPr>
          <w:p w14:paraId="12581948" w14:textId="77777777" w:rsidR="00786CDD" w:rsidRPr="00786CDD" w:rsidRDefault="00786CDD" w:rsidP="00786CDD">
            <w:pPr>
              <w:rPr>
                <w:rFonts w:ascii="Tahoma" w:hAnsi="Tahoma" w:cs="Tahoma"/>
                <w:sz w:val="24"/>
                <w:szCs w:val="24"/>
              </w:rPr>
            </w:pPr>
            <w:r w:rsidRPr="00786CDD">
              <w:rPr>
                <w:rFonts w:ascii="Tahoma" w:hAnsi="Tahoma" w:cs="Tahoma"/>
                <w:sz w:val="24"/>
                <w:szCs w:val="24"/>
              </w:rPr>
              <w:t>3</w:t>
            </w:r>
          </w:p>
        </w:tc>
        <w:tc>
          <w:tcPr>
            <w:tcW w:w="2435" w:type="dxa"/>
          </w:tcPr>
          <w:p w14:paraId="58CE8F55" w14:textId="77777777" w:rsidR="00786CDD" w:rsidRPr="00786CDD" w:rsidRDefault="00786CDD" w:rsidP="00786CDD">
            <w:pPr>
              <w:rPr>
                <w:rFonts w:ascii="Tahoma" w:hAnsi="Tahoma" w:cs="Tahoma"/>
                <w:sz w:val="24"/>
                <w:szCs w:val="24"/>
              </w:rPr>
            </w:pPr>
            <w:r w:rsidRPr="00786CDD">
              <w:rPr>
                <w:rFonts w:ascii="Tahoma" w:hAnsi="Tahoma" w:cs="Tahoma"/>
                <w:sz w:val="24"/>
                <w:szCs w:val="24"/>
              </w:rPr>
              <w:t>Acceptable</w:t>
            </w:r>
          </w:p>
        </w:tc>
        <w:tc>
          <w:tcPr>
            <w:tcW w:w="6621" w:type="dxa"/>
          </w:tcPr>
          <w:p w14:paraId="075DA838" w14:textId="77777777" w:rsidR="00786CDD" w:rsidRPr="00786CDD" w:rsidRDefault="00786CDD" w:rsidP="00786CDD">
            <w:pPr>
              <w:rPr>
                <w:rFonts w:ascii="Tahoma" w:hAnsi="Tahoma" w:cs="Tahoma"/>
                <w:sz w:val="24"/>
                <w:szCs w:val="24"/>
              </w:rPr>
            </w:pPr>
            <w:r w:rsidRPr="00786CDD">
              <w:rPr>
                <w:rFonts w:ascii="Tahoma" w:hAnsi="Tahoma" w:cs="Tahoma"/>
                <w:sz w:val="24"/>
                <w:szCs w:val="24"/>
              </w:rPr>
              <w:t>A sound response which demonstrates evidence of the capacity to deliver to an acceptable standard against the criterion but does not demonstrate any added value in delivery above the minimum standard required</w:t>
            </w:r>
          </w:p>
        </w:tc>
      </w:tr>
      <w:tr w:rsidR="00786CDD" w14:paraId="4DBBF36B" w14:textId="77777777" w:rsidTr="006E77EB">
        <w:trPr>
          <w:trHeight w:val="165"/>
        </w:trPr>
        <w:tc>
          <w:tcPr>
            <w:tcW w:w="3805" w:type="dxa"/>
          </w:tcPr>
          <w:p w14:paraId="572CDFD7" w14:textId="77777777" w:rsidR="00786CDD" w:rsidRPr="00786CDD" w:rsidRDefault="00786CDD" w:rsidP="00786CDD">
            <w:pPr>
              <w:rPr>
                <w:rFonts w:ascii="Tahoma" w:hAnsi="Tahoma" w:cs="Tahoma"/>
                <w:sz w:val="24"/>
                <w:szCs w:val="24"/>
              </w:rPr>
            </w:pPr>
            <w:r w:rsidRPr="00786CDD">
              <w:rPr>
                <w:rFonts w:ascii="Tahoma" w:hAnsi="Tahoma" w:cs="Tahoma"/>
                <w:sz w:val="24"/>
                <w:szCs w:val="24"/>
              </w:rPr>
              <w:t>4</w:t>
            </w:r>
          </w:p>
        </w:tc>
        <w:tc>
          <w:tcPr>
            <w:tcW w:w="2435" w:type="dxa"/>
          </w:tcPr>
          <w:p w14:paraId="6F942EB8" w14:textId="77777777" w:rsidR="00786CDD" w:rsidRPr="00786CDD" w:rsidRDefault="00786CDD" w:rsidP="00786CDD">
            <w:pPr>
              <w:rPr>
                <w:rFonts w:ascii="Tahoma" w:hAnsi="Tahoma" w:cs="Tahoma"/>
                <w:sz w:val="24"/>
                <w:szCs w:val="24"/>
              </w:rPr>
            </w:pPr>
            <w:r w:rsidRPr="00786CDD">
              <w:rPr>
                <w:rFonts w:ascii="Tahoma" w:hAnsi="Tahoma" w:cs="Tahoma"/>
                <w:sz w:val="24"/>
                <w:szCs w:val="24"/>
              </w:rPr>
              <w:t>Good</w:t>
            </w:r>
          </w:p>
        </w:tc>
        <w:tc>
          <w:tcPr>
            <w:tcW w:w="6621" w:type="dxa"/>
          </w:tcPr>
          <w:p w14:paraId="22D12D1A" w14:textId="77777777" w:rsidR="00786CDD" w:rsidRPr="00786CDD" w:rsidRDefault="00786CDD" w:rsidP="00786CDD">
            <w:pPr>
              <w:rPr>
                <w:rFonts w:ascii="Tahoma" w:hAnsi="Tahoma" w:cs="Tahoma"/>
                <w:sz w:val="24"/>
                <w:szCs w:val="24"/>
              </w:rPr>
            </w:pPr>
            <w:r w:rsidRPr="00786CDD">
              <w:rPr>
                <w:rFonts w:ascii="Tahoma" w:hAnsi="Tahoma" w:cs="Tahoma"/>
                <w:sz w:val="24"/>
                <w:szCs w:val="24"/>
              </w:rPr>
              <w:t>A very good response with strong evidence of capacity to deliver above the minimum standard expected against the criterion.</w:t>
            </w:r>
          </w:p>
        </w:tc>
      </w:tr>
      <w:tr w:rsidR="00786CDD" w14:paraId="0D2B97C1" w14:textId="77777777" w:rsidTr="006E77EB">
        <w:trPr>
          <w:trHeight w:val="287"/>
        </w:trPr>
        <w:tc>
          <w:tcPr>
            <w:tcW w:w="3805" w:type="dxa"/>
          </w:tcPr>
          <w:p w14:paraId="3E7639D2" w14:textId="77777777" w:rsidR="00786CDD" w:rsidRPr="00786CDD" w:rsidRDefault="00786CDD" w:rsidP="00786CDD">
            <w:pPr>
              <w:rPr>
                <w:rFonts w:ascii="Tahoma" w:hAnsi="Tahoma" w:cs="Tahoma"/>
                <w:sz w:val="24"/>
                <w:szCs w:val="24"/>
              </w:rPr>
            </w:pPr>
            <w:r w:rsidRPr="00786CDD">
              <w:rPr>
                <w:rFonts w:ascii="Tahoma" w:hAnsi="Tahoma" w:cs="Tahoma"/>
                <w:sz w:val="24"/>
                <w:szCs w:val="24"/>
              </w:rPr>
              <w:t>5</w:t>
            </w:r>
          </w:p>
        </w:tc>
        <w:tc>
          <w:tcPr>
            <w:tcW w:w="2435" w:type="dxa"/>
          </w:tcPr>
          <w:p w14:paraId="589500FC" w14:textId="77777777" w:rsidR="00786CDD" w:rsidRPr="00786CDD" w:rsidRDefault="00786CDD" w:rsidP="00786CDD">
            <w:pPr>
              <w:rPr>
                <w:rFonts w:ascii="Tahoma" w:hAnsi="Tahoma" w:cs="Tahoma"/>
                <w:sz w:val="24"/>
                <w:szCs w:val="24"/>
              </w:rPr>
            </w:pPr>
            <w:r w:rsidRPr="00786CDD">
              <w:rPr>
                <w:rFonts w:ascii="Tahoma" w:hAnsi="Tahoma" w:cs="Tahoma"/>
                <w:sz w:val="24"/>
                <w:szCs w:val="24"/>
              </w:rPr>
              <w:t>Excellent</w:t>
            </w:r>
          </w:p>
        </w:tc>
        <w:tc>
          <w:tcPr>
            <w:tcW w:w="6621" w:type="dxa"/>
          </w:tcPr>
          <w:p w14:paraId="67539943" w14:textId="77777777" w:rsidR="00786CDD" w:rsidRPr="00786CDD" w:rsidRDefault="00786CDD" w:rsidP="00786CDD">
            <w:pPr>
              <w:rPr>
                <w:rFonts w:ascii="Tahoma" w:hAnsi="Tahoma" w:cs="Tahoma"/>
                <w:sz w:val="24"/>
                <w:szCs w:val="24"/>
              </w:rPr>
            </w:pPr>
            <w:r w:rsidRPr="00786CDD">
              <w:rPr>
                <w:rFonts w:ascii="Tahoma" w:hAnsi="Tahoma" w:cs="Tahoma"/>
                <w:sz w:val="24"/>
                <w:szCs w:val="24"/>
              </w:rPr>
              <w:t>An excellent response with very strong evidence of capacity to deliver well above the minimum standard expected against the criterion demonstrating considerable knowledge and experience</w:t>
            </w:r>
          </w:p>
        </w:tc>
      </w:tr>
    </w:tbl>
    <w:p w14:paraId="1F96B879" w14:textId="77777777" w:rsidR="00DF23A2" w:rsidRDefault="00DF23A2" w:rsidP="002E2DF8">
      <w:pPr>
        <w:spacing w:after="0" w:line="240" w:lineRule="auto"/>
        <w:jc w:val="both"/>
        <w:rPr>
          <w:rFonts w:ascii="Tahoma" w:hAnsi="Tahoma" w:cs="Tahoma"/>
          <w:b/>
          <w:bCs/>
          <w:sz w:val="24"/>
          <w:szCs w:val="24"/>
        </w:rPr>
      </w:pPr>
    </w:p>
    <w:p w14:paraId="5145C3DC" w14:textId="77777777" w:rsidR="00DF23A2" w:rsidRDefault="00DF23A2" w:rsidP="002E2DF8">
      <w:pPr>
        <w:spacing w:after="0" w:line="240" w:lineRule="auto"/>
        <w:jc w:val="both"/>
        <w:rPr>
          <w:rFonts w:ascii="Tahoma" w:hAnsi="Tahoma" w:cs="Tahoma"/>
          <w:b/>
          <w:bCs/>
          <w:sz w:val="24"/>
          <w:szCs w:val="24"/>
        </w:rPr>
      </w:pPr>
    </w:p>
    <w:p w14:paraId="6BD703CE" w14:textId="649C0A58" w:rsidR="002E2DF8" w:rsidRPr="002E2DF8" w:rsidRDefault="002E2DF8" w:rsidP="002E2DF8">
      <w:pPr>
        <w:spacing w:after="0" w:line="240" w:lineRule="auto"/>
        <w:jc w:val="both"/>
        <w:rPr>
          <w:rFonts w:ascii="Tahoma" w:hAnsi="Tahoma" w:cs="Tahoma"/>
          <w:b/>
          <w:bCs/>
          <w:sz w:val="24"/>
          <w:szCs w:val="24"/>
        </w:rPr>
      </w:pPr>
      <w:r w:rsidRPr="002E2DF8">
        <w:rPr>
          <w:rFonts w:ascii="Tahoma" w:hAnsi="Tahoma" w:cs="Tahoma"/>
          <w:b/>
          <w:bCs/>
          <w:sz w:val="24"/>
          <w:szCs w:val="24"/>
        </w:rPr>
        <w:br w:type="page"/>
      </w:r>
    </w:p>
    <w:p w14:paraId="1C3F410A" w14:textId="77777777" w:rsidR="002E2DF8" w:rsidRDefault="002E2DF8" w:rsidP="005B57F0">
      <w:pPr>
        <w:spacing w:after="0" w:line="240" w:lineRule="auto"/>
        <w:contextualSpacing/>
        <w:jc w:val="center"/>
        <w:rPr>
          <w:rFonts w:ascii="Tahoma" w:hAnsi="Tahoma" w:cs="Tahoma"/>
          <w:sz w:val="24"/>
          <w:szCs w:val="24"/>
        </w:rPr>
      </w:pPr>
    </w:p>
    <w:p w14:paraId="6CF0A975" w14:textId="67A1D3B4" w:rsidR="002E2DF8" w:rsidRDefault="002E2DF8" w:rsidP="005B57F0">
      <w:pPr>
        <w:spacing w:after="0" w:line="240" w:lineRule="auto"/>
        <w:contextualSpacing/>
        <w:jc w:val="center"/>
        <w:rPr>
          <w:rFonts w:ascii="Tahoma" w:hAnsi="Tahoma" w:cs="Tahoma"/>
          <w:sz w:val="24"/>
          <w:szCs w:val="24"/>
        </w:rPr>
      </w:pPr>
    </w:p>
    <w:p w14:paraId="4643974D" w14:textId="2A1048EE" w:rsidR="002E2DF8" w:rsidRDefault="002E2DF8" w:rsidP="005B57F0">
      <w:pPr>
        <w:spacing w:after="0" w:line="240" w:lineRule="auto"/>
        <w:contextualSpacing/>
        <w:jc w:val="center"/>
        <w:rPr>
          <w:rFonts w:ascii="Tahoma" w:hAnsi="Tahoma" w:cs="Tahoma"/>
          <w:sz w:val="24"/>
          <w:szCs w:val="24"/>
        </w:rPr>
      </w:pPr>
    </w:p>
    <w:p w14:paraId="4DCA91C6" w14:textId="77777777" w:rsidR="002E2DF8" w:rsidRPr="008572FE" w:rsidRDefault="002E2DF8" w:rsidP="005B57F0">
      <w:pPr>
        <w:spacing w:after="0" w:line="240" w:lineRule="auto"/>
        <w:contextualSpacing/>
        <w:jc w:val="center"/>
        <w:rPr>
          <w:rFonts w:ascii="Tahoma" w:hAnsi="Tahoma" w:cs="Tahoma"/>
          <w:sz w:val="24"/>
          <w:szCs w:val="24"/>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9656"/>
        <w:gridCol w:w="1147"/>
        <w:gridCol w:w="1608"/>
      </w:tblGrid>
      <w:tr w:rsidR="008A4577" w:rsidRPr="008572FE" w14:paraId="48125841" w14:textId="77777777" w:rsidTr="003B1C26">
        <w:trPr>
          <w:tblHeader/>
        </w:trPr>
        <w:tc>
          <w:tcPr>
            <w:tcW w:w="2615" w:type="dxa"/>
            <w:shd w:val="clear" w:color="auto" w:fill="D9D9D9"/>
          </w:tcPr>
          <w:p w14:paraId="501101FB" w14:textId="77777777" w:rsidR="0066557E" w:rsidRDefault="008A4577" w:rsidP="0066557E">
            <w:pPr>
              <w:spacing w:after="0" w:line="240" w:lineRule="auto"/>
              <w:contextualSpacing/>
              <w:jc w:val="both"/>
              <w:rPr>
                <w:rFonts w:ascii="Tahoma" w:hAnsi="Tahoma" w:cs="Tahoma"/>
                <w:b/>
                <w:bCs/>
                <w:color w:val="000000"/>
                <w:sz w:val="24"/>
                <w:szCs w:val="24"/>
              </w:rPr>
            </w:pPr>
            <w:r w:rsidRPr="008572FE">
              <w:rPr>
                <w:rFonts w:ascii="Tahoma" w:hAnsi="Tahoma" w:cs="Tahoma"/>
                <w:b/>
                <w:bCs/>
                <w:color w:val="000000"/>
                <w:sz w:val="24"/>
                <w:szCs w:val="24"/>
              </w:rPr>
              <w:t xml:space="preserve">Criterion </w:t>
            </w:r>
            <w:r w:rsidR="0066557E">
              <w:rPr>
                <w:rFonts w:ascii="Tahoma" w:hAnsi="Tahoma" w:cs="Tahoma"/>
                <w:b/>
                <w:bCs/>
                <w:color w:val="000000"/>
                <w:sz w:val="24"/>
                <w:szCs w:val="24"/>
              </w:rPr>
              <w:t>CAPITAL PROJECTS</w:t>
            </w:r>
          </w:p>
          <w:p w14:paraId="7448AD65" w14:textId="3785E568" w:rsidR="008A4577" w:rsidRPr="008572FE" w:rsidRDefault="008A4577" w:rsidP="004512BE">
            <w:pPr>
              <w:spacing w:after="0" w:line="240" w:lineRule="auto"/>
              <w:jc w:val="both"/>
              <w:rPr>
                <w:rFonts w:ascii="Tahoma" w:hAnsi="Tahoma" w:cs="Tahoma"/>
                <w:b/>
                <w:bCs/>
                <w:color w:val="000000"/>
                <w:sz w:val="24"/>
                <w:szCs w:val="24"/>
              </w:rPr>
            </w:pPr>
          </w:p>
        </w:tc>
        <w:tc>
          <w:tcPr>
            <w:tcW w:w="9656" w:type="dxa"/>
            <w:shd w:val="clear" w:color="auto" w:fill="D9D9D9"/>
          </w:tcPr>
          <w:p w14:paraId="2330E63E" w14:textId="77777777" w:rsidR="008A4577" w:rsidRPr="008572FE" w:rsidRDefault="008A4577" w:rsidP="004512B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What it means</w:t>
            </w:r>
          </w:p>
        </w:tc>
        <w:tc>
          <w:tcPr>
            <w:tcW w:w="1147" w:type="dxa"/>
            <w:shd w:val="clear" w:color="auto" w:fill="D9D9D9"/>
          </w:tcPr>
          <w:p w14:paraId="25FD9764" w14:textId="77777777" w:rsidR="008A4577" w:rsidRPr="008572FE" w:rsidRDefault="008A4577" w:rsidP="004512B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 xml:space="preserve">Score  </w:t>
            </w:r>
          </w:p>
        </w:tc>
        <w:tc>
          <w:tcPr>
            <w:tcW w:w="1608" w:type="dxa"/>
            <w:shd w:val="clear" w:color="auto" w:fill="D9D9D9"/>
          </w:tcPr>
          <w:p w14:paraId="0CA59A05" w14:textId="77777777" w:rsidR="008A4577" w:rsidRPr="008572FE" w:rsidRDefault="008A4577" w:rsidP="004512B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Weighting (indicative)</w:t>
            </w:r>
          </w:p>
        </w:tc>
      </w:tr>
      <w:tr w:rsidR="0066557E" w:rsidRPr="008572FE" w14:paraId="6489594B" w14:textId="77777777" w:rsidTr="003B1C26">
        <w:tc>
          <w:tcPr>
            <w:tcW w:w="2615" w:type="dxa"/>
            <w:shd w:val="clear" w:color="auto" w:fill="auto"/>
          </w:tcPr>
          <w:p w14:paraId="44DEEB9E" w14:textId="62D589AD" w:rsidR="0066557E" w:rsidRPr="008572FE" w:rsidRDefault="009416DA" w:rsidP="0066557E">
            <w:pPr>
              <w:spacing w:after="0" w:line="240" w:lineRule="auto"/>
              <w:jc w:val="both"/>
              <w:rPr>
                <w:rFonts w:ascii="Tahoma" w:hAnsi="Tahoma" w:cs="Tahoma"/>
                <w:b/>
                <w:bCs/>
                <w:sz w:val="24"/>
                <w:szCs w:val="24"/>
              </w:rPr>
            </w:pPr>
            <w:r w:rsidRPr="00A75FB0">
              <w:rPr>
                <w:rFonts w:ascii="Tahoma" w:hAnsi="Tahoma" w:cs="Tahoma"/>
                <w:b/>
                <w:bCs/>
                <w:sz w:val="24"/>
                <w:szCs w:val="24"/>
              </w:rPr>
              <w:t>Contribution of the project to the PEACEPLUS Programme and the Investment Area (Specific</w:t>
            </w:r>
            <w:r w:rsidR="00402099">
              <w:rPr>
                <w:rFonts w:ascii="Tahoma" w:hAnsi="Tahoma" w:cs="Tahoma"/>
                <w:b/>
                <w:bCs/>
                <w:sz w:val="24"/>
                <w:szCs w:val="24"/>
              </w:rPr>
              <w:t xml:space="preserve"> </w:t>
            </w:r>
            <w:r w:rsidRPr="00A75FB0">
              <w:rPr>
                <w:rFonts w:ascii="Tahoma" w:hAnsi="Tahoma" w:cs="Tahoma"/>
                <w:b/>
                <w:bCs/>
                <w:sz w:val="24"/>
                <w:szCs w:val="24"/>
              </w:rPr>
              <w:t>Objective)</w:t>
            </w:r>
            <w:r w:rsidR="00402099">
              <w:rPr>
                <w:rFonts w:ascii="Tahoma" w:hAnsi="Tahoma" w:cs="Tahoma"/>
                <w:b/>
                <w:bCs/>
                <w:sz w:val="24"/>
                <w:szCs w:val="24"/>
              </w:rPr>
              <w:t xml:space="preserve"> </w:t>
            </w:r>
            <w:r w:rsidRPr="008D403B">
              <w:rPr>
                <w:rFonts w:ascii="Tahoma" w:hAnsi="Tahoma" w:cs="Tahoma"/>
                <w:b/>
                <w:bCs/>
                <w:sz w:val="24"/>
                <w:szCs w:val="24"/>
              </w:rPr>
              <w:t>including</w:t>
            </w:r>
            <w:r w:rsidR="00402099" w:rsidRPr="008D403B">
              <w:rPr>
                <w:rFonts w:ascii="Tahoma" w:hAnsi="Tahoma" w:cs="Tahoma"/>
                <w:b/>
                <w:bCs/>
                <w:sz w:val="24"/>
                <w:szCs w:val="24"/>
              </w:rPr>
              <w:t xml:space="preserve"> </w:t>
            </w:r>
            <w:r w:rsidR="00E83BE4" w:rsidRPr="008D403B">
              <w:rPr>
                <w:rFonts w:ascii="Tahoma" w:hAnsi="Tahoma" w:cs="Tahoma"/>
                <w:b/>
                <w:bCs/>
                <w:sz w:val="24"/>
                <w:szCs w:val="24"/>
              </w:rPr>
              <w:t xml:space="preserve">forward usage </w:t>
            </w:r>
            <w:r w:rsidR="00E83BE4">
              <w:rPr>
                <w:rFonts w:ascii="Tahoma" w:hAnsi="Tahoma" w:cs="Tahoma"/>
                <w:b/>
                <w:bCs/>
                <w:sz w:val="24"/>
                <w:szCs w:val="24"/>
              </w:rPr>
              <w:t xml:space="preserve">and </w:t>
            </w:r>
            <w:r w:rsidRPr="00A75FB0">
              <w:rPr>
                <w:rFonts w:ascii="Tahoma" w:hAnsi="Tahoma" w:cs="Tahoma"/>
                <w:b/>
                <w:bCs/>
                <w:sz w:val="24"/>
                <w:szCs w:val="24"/>
              </w:rPr>
              <w:t>defined results and outputs of the Programme</w:t>
            </w:r>
          </w:p>
          <w:p w14:paraId="19CDD1A5" w14:textId="77777777" w:rsidR="0066557E" w:rsidRPr="008572FE" w:rsidRDefault="0066557E" w:rsidP="009A54EE">
            <w:pPr>
              <w:spacing w:after="0" w:line="240" w:lineRule="auto"/>
              <w:jc w:val="both"/>
              <w:rPr>
                <w:rFonts w:ascii="Tahoma" w:hAnsi="Tahoma" w:cs="Tahoma"/>
                <w:b/>
                <w:bCs/>
                <w:color w:val="000000"/>
                <w:sz w:val="24"/>
                <w:szCs w:val="24"/>
              </w:rPr>
            </w:pPr>
          </w:p>
        </w:tc>
        <w:tc>
          <w:tcPr>
            <w:tcW w:w="9656" w:type="dxa"/>
            <w:shd w:val="clear" w:color="auto" w:fill="auto"/>
          </w:tcPr>
          <w:p w14:paraId="7EF06C95" w14:textId="77777777" w:rsidR="003E2A75" w:rsidRDefault="003E2A75" w:rsidP="003E2A75">
            <w:pPr>
              <w:spacing w:after="0" w:line="240" w:lineRule="auto"/>
              <w:contextualSpacing/>
              <w:jc w:val="both"/>
              <w:rPr>
                <w:rFonts w:ascii="Tahoma" w:hAnsi="Tahoma" w:cs="Tahoma"/>
                <w:b/>
                <w:bCs/>
                <w:color w:val="000000"/>
                <w:sz w:val="24"/>
                <w:szCs w:val="24"/>
              </w:rPr>
            </w:pPr>
            <w:r>
              <w:rPr>
                <w:rFonts w:ascii="Tahoma" w:hAnsi="Tahoma" w:cs="Tahoma"/>
                <w:b/>
                <w:bCs/>
                <w:color w:val="000000"/>
                <w:sz w:val="24"/>
                <w:szCs w:val="24"/>
              </w:rPr>
              <w:t>CAPITAL PROJECTS</w:t>
            </w:r>
          </w:p>
          <w:p w14:paraId="4176A04C" w14:textId="3EF9DCDF" w:rsidR="003E2A75" w:rsidRPr="003E2A75" w:rsidRDefault="003E2A75" w:rsidP="003E2A75">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18542880" w14:textId="7A533C99" w:rsidR="0066557E" w:rsidRDefault="0066557E" w:rsidP="008F4834">
            <w:pPr>
              <w:pStyle w:val="ListParagraph"/>
              <w:numPr>
                <w:ilvl w:val="0"/>
                <w:numId w:val="3"/>
              </w:numPr>
              <w:contextualSpacing/>
              <w:rPr>
                <w:rFonts w:ascii="Tahoma" w:hAnsi="Tahoma" w:cs="Tahoma"/>
                <w:color w:val="000000"/>
                <w:sz w:val="24"/>
                <w:szCs w:val="24"/>
              </w:rPr>
            </w:pPr>
            <w:r w:rsidRPr="008572FE">
              <w:rPr>
                <w:rFonts w:ascii="Tahoma" w:hAnsi="Tahoma" w:cs="Tahoma"/>
                <w:color w:val="000000"/>
                <w:sz w:val="24"/>
                <w:szCs w:val="24"/>
              </w:rPr>
              <w:t>Assessment of how the project</w:t>
            </w:r>
            <w:r>
              <w:rPr>
                <w:rFonts w:ascii="Tahoma" w:hAnsi="Tahoma" w:cs="Tahoma"/>
                <w:color w:val="000000"/>
                <w:sz w:val="24"/>
                <w:szCs w:val="24"/>
              </w:rPr>
              <w:t>,</w:t>
            </w:r>
            <w:r w:rsidRPr="008572FE">
              <w:rPr>
                <w:rFonts w:ascii="Tahoma" w:hAnsi="Tahoma" w:cs="Tahoma"/>
                <w:color w:val="000000"/>
                <w:sz w:val="24"/>
                <w:szCs w:val="24"/>
              </w:rPr>
              <w:t xml:space="preserve"> </w:t>
            </w:r>
            <w:r>
              <w:rPr>
                <w:rFonts w:ascii="Tahoma" w:hAnsi="Tahoma" w:cs="Tahoma"/>
                <w:color w:val="000000"/>
                <w:sz w:val="24"/>
                <w:szCs w:val="24"/>
              </w:rPr>
              <w:t xml:space="preserve">once completed, will add value to PEACEPLUS outcomes </w:t>
            </w:r>
            <w:proofErr w:type="gramStart"/>
            <w:r>
              <w:rPr>
                <w:rFonts w:ascii="Tahoma" w:hAnsi="Tahoma" w:cs="Tahoma"/>
                <w:color w:val="000000"/>
                <w:sz w:val="24"/>
                <w:szCs w:val="24"/>
              </w:rPr>
              <w:t>e.g.</w:t>
            </w:r>
            <w:proofErr w:type="gramEnd"/>
            <w:r>
              <w:rPr>
                <w:rFonts w:ascii="Tahoma" w:hAnsi="Tahoma" w:cs="Tahoma"/>
                <w:color w:val="000000"/>
                <w:sz w:val="24"/>
                <w:szCs w:val="24"/>
              </w:rPr>
              <w:t xml:space="preserve"> who, when, how many people will use the project as a result of the changes, and for what purpose?</w:t>
            </w:r>
          </w:p>
          <w:p w14:paraId="6FA2743D" w14:textId="56C12ED5" w:rsidR="0066557E" w:rsidRPr="009A2398" w:rsidRDefault="0066557E" w:rsidP="008F4834">
            <w:pPr>
              <w:pStyle w:val="ListParagraph"/>
              <w:numPr>
                <w:ilvl w:val="0"/>
                <w:numId w:val="3"/>
              </w:numPr>
              <w:contextualSpacing/>
              <w:rPr>
                <w:rFonts w:ascii="Tahoma" w:hAnsi="Tahoma" w:cs="Tahoma"/>
                <w:color w:val="000000"/>
                <w:sz w:val="24"/>
                <w:szCs w:val="24"/>
              </w:rPr>
            </w:pPr>
            <w:r>
              <w:rPr>
                <w:rFonts w:ascii="Tahoma" w:hAnsi="Tahoma" w:cs="Tahoma"/>
                <w:color w:val="000000"/>
                <w:sz w:val="24"/>
                <w:szCs w:val="24"/>
              </w:rPr>
              <w:t>Whether</w:t>
            </w:r>
            <w:r w:rsidRPr="009A2398">
              <w:rPr>
                <w:rFonts w:ascii="Tahoma" w:hAnsi="Tahoma" w:cs="Tahoma"/>
                <w:color w:val="000000"/>
                <w:sz w:val="24"/>
                <w:szCs w:val="24"/>
              </w:rPr>
              <w:t xml:space="preserve"> the </w:t>
            </w:r>
            <w:r w:rsidR="00174E80">
              <w:rPr>
                <w:rFonts w:ascii="Tahoma" w:hAnsi="Tahoma" w:cs="Tahoma"/>
                <w:color w:val="000000"/>
                <w:sz w:val="24"/>
                <w:szCs w:val="24"/>
              </w:rPr>
              <w:t xml:space="preserve">proposed </w:t>
            </w:r>
            <w:r w:rsidRPr="009A2398">
              <w:rPr>
                <w:rFonts w:ascii="Tahoma" w:hAnsi="Tahoma" w:cs="Tahoma"/>
                <w:color w:val="000000"/>
                <w:sz w:val="24"/>
                <w:szCs w:val="24"/>
              </w:rPr>
              <w:t xml:space="preserve">project </w:t>
            </w:r>
            <w:r>
              <w:rPr>
                <w:rFonts w:ascii="Tahoma" w:hAnsi="Tahoma" w:cs="Tahoma"/>
                <w:color w:val="000000"/>
                <w:sz w:val="24"/>
                <w:szCs w:val="24"/>
              </w:rPr>
              <w:t>might</w:t>
            </w:r>
            <w:r w:rsidRPr="009A2398">
              <w:rPr>
                <w:rFonts w:ascii="Tahoma" w:hAnsi="Tahoma" w:cs="Tahoma"/>
                <w:color w:val="000000"/>
                <w:sz w:val="24"/>
                <w:szCs w:val="24"/>
              </w:rPr>
              <w:t xml:space="preserve"> lead to sustained contact between different religions, </w:t>
            </w:r>
            <w:r>
              <w:rPr>
                <w:rFonts w:ascii="Tahoma" w:hAnsi="Tahoma" w:cs="Tahoma"/>
                <w:color w:val="000000"/>
                <w:sz w:val="24"/>
                <w:szCs w:val="24"/>
              </w:rPr>
              <w:t xml:space="preserve">ethnic, </w:t>
            </w:r>
            <w:proofErr w:type="gramStart"/>
            <w:r w:rsidRPr="009A2398">
              <w:rPr>
                <w:rFonts w:ascii="Tahoma" w:hAnsi="Tahoma" w:cs="Tahoma"/>
                <w:color w:val="000000"/>
                <w:sz w:val="24"/>
                <w:szCs w:val="24"/>
              </w:rPr>
              <w:t>cultural</w:t>
            </w:r>
            <w:proofErr w:type="gramEnd"/>
            <w:r w:rsidRPr="009A2398">
              <w:rPr>
                <w:rFonts w:ascii="Tahoma" w:hAnsi="Tahoma" w:cs="Tahoma"/>
                <w:color w:val="000000"/>
                <w:sz w:val="24"/>
                <w:szCs w:val="24"/>
              </w:rPr>
              <w:t xml:space="preserve"> and political backgrounds or with cross border communities, and how might that happen</w:t>
            </w:r>
            <w:r>
              <w:rPr>
                <w:rFonts w:ascii="Tahoma" w:hAnsi="Tahoma" w:cs="Tahoma"/>
                <w:color w:val="000000"/>
                <w:sz w:val="24"/>
                <w:szCs w:val="24"/>
              </w:rPr>
              <w:t>?</w:t>
            </w:r>
          </w:p>
          <w:p w14:paraId="46523BC6" w14:textId="2CB41DC8" w:rsidR="0066557E" w:rsidRPr="009A2398" w:rsidRDefault="0066557E" w:rsidP="008F4834">
            <w:pPr>
              <w:pStyle w:val="ListParagraph"/>
              <w:numPr>
                <w:ilvl w:val="0"/>
                <w:numId w:val="3"/>
              </w:numPr>
              <w:contextualSpacing/>
              <w:rPr>
                <w:rFonts w:ascii="Tahoma" w:hAnsi="Tahoma" w:cs="Tahoma"/>
                <w:color w:val="000000"/>
                <w:sz w:val="24"/>
                <w:szCs w:val="24"/>
              </w:rPr>
            </w:pPr>
            <w:r>
              <w:rPr>
                <w:rFonts w:ascii="Tahoma" w:hAnsi="Tahoma" w:cs="Tahoma"/>
                <w:color w:val="000000"/>
                <w:sz w:val="24"/>
                <w:szCs w:val="24"/>
              </w:rPr>
              <w:t>Whether</w:t>
            </w:r>
            <w:r w:rsidRPr="009A2398">
              <w:rPr>
                <w:rFonts w:ascii="Tahoma" w:hAnsi="Tahoma" w:cs="Tahoma"/>
                <w:color w:val="000000"/>
                <w:sz w:val="24"/>
                <w:szCs w:val="24"/>
              </w:rPr>
              <w:t xml:space="preserve"> the project concept</w:t>
            </w:r>
            <w:r>
              <w:rPr>
                <w:rFonts w:ascii="Tahoma" w:hAnsi="Tahoma" w:cs="Tahoma"/>
                <w:color w:val="000000"/>
                <w:sz w:val="24"/>
                <w:szCs w:val="24"/>
              </w:rPr>
              <w:t xml:space="preserve"> can</w:t>
            </w:r>
            <w:r w:rsidRPr="009A2398">
              <w:rPr>
                <w:rFonts w:ascii="Tahoma" w:hAnsi="Tahoma" w:cs="Tahoma"/>
                <w:color w:val="000000"/>
                <w:sz w:val="24"/>
                <w:szCs w:val="24"/>
              </w:rPr>
              <w:t xml:space="preserve"> lead to a tangible and lasting contribution to peace and reconciliation</w:t>
            </w:r>
            <w:r>
              <w:rPr>
                <w:rFonts w:ascii="Tahoma" w:hAnsi="Tahoma" w:cs="Tahoma"/>
                <w:color w:val="000000"/>
                <w:sz w:val="24"/>
                <w:szCs w:val="24"/>
              </w:rPr>
              <w:t>?</w:t>
            </w:r>
          </w:p>
          <w:p w14:paraId="5BCBFF42" w14:textId="355ECA49" w:rsidR="0066557E" w:rsidRPr="009A2398" w:rsidRDefault="0066557E" w:rsidP="008F4834">
            <w:pPr>
              <w:pStyle w:val="ListParagraph"/>
              <w:numPr>
                <w:ilvl w:val="0"/>
                <w:numId w:val="3"/>
              </w:numPr>
              <w:contextualSpacing/>
              <w:rPr>
                <w:rFonts w:ascii="Tahoma" w:hAnsi="Tahoma" w:cs="Tahoma"/>
                <w:color w:val="000000"/>
                <w:sz w:val="24"/>
                <w:szCs w:val="24"/>
              </w:rPr>
            </w:pPr>
            <w:r>
              <w:rPr>
                <w:rFonts w:ascii="Tahoma" w:hAnsi="Tahoma" w:cs="Tahoma"/>
                <w:color w:val="000000"/>
                <w:sz w:val="24"/>
                <w:szCs w:val="24"/>
              </w:rPr>
              <w:t xml:space="preserve">Whether </w:t>
            </w:r>
            <w:r w:rsidRPr="009A2398">
              <w:rPr>
                <w:rFonts w:ascii="Tahoma" w:hAnsi="Tahoma" w:cs="Tahoma"/>
                <w:color w:val="000000"/>
                <w:sz w:val="24"/>
                <w:szCs w:val="24"/>
              </w:rPr>
              <w:t>the project concept contribute</w:t>
            </w:r>
            <w:r>
              <w:rPr>
                <w:rFonts w:ascii="Tahoma" w:hAnsi="Tahoma" w:cs="Tahoma"/>
                <w:color w:val="000000"/>
                <w:sz w:val="24"/>
                <w:szCs w:val="24"/>
              </w:rPr>
              <w:t>s</w:t>
            </w:r>
            <w:r w:rsidRPr="009A2398">
              <w:rPr>
                <w:rFonts w:ascii="Tahoma" w:hAnsi="Tahoma" w:cs="Tahoma"/>
                <w:color w:val="000000"/>
                <w:sz w:val="24"/>
                <w:szCs w:val="24"/>
              </w:rPr>
              <w:t xml:space="preserve"> to building strong relationships and connections</w:t>
            </w:r>
            <w:r>
              <w:rPr>
                <w:rFonts w:ascii="Tahoma" w:hAnsi="Tahoma" w:cs="Tahoma"/>
                <w:color w:val="000000"/>
                <w:sz w:val="24"/>
                <w:szCs w:val="24"/>
              </w:rPr>
              <w:t>?</w:t>
            </w:r>
          </w:p>
          <w:p w14:paraId="78E9FBEC" w14:textId="77777777" w:rsidR="0066557E" w:rsidRPr="007E5F38" w:rsidRDefault="0066557E" w:rsidP="008F4834">
            <w:pPr>
              <w:pStyle w:val="ListParagraph"/>
              <w:numPr>
                <w:ilvl w:val="0"/>
                <w:numId w:val="3"/>
              </w:numPr>
              <w:rPr>
                <w:rFonts w:ascii="Tahoma" w:hAnsi="Tahoma" w:cs="Tahoma"/>
                <w:b/>
                <w:bCs/>
                <w:color w:val="000000"/>
                <w:sz w:val="24"/>
                <w:szCs w:val="24"/>
              </w:rPr>
            </w:pPr>
            <w:r w:rsidRPr="0066557E">
              <w:rPr>
                <w:rFonts w:ascii="Tahoma" w:hAnsi="Tahoma" w:cs="Tahoma"/>
                <w:sz w:val="24"/>
                <w:szCs w:val="24"/>
              </w:rPr>
              <w:t>Whether the project lead</w:t>
            </w:r>
            <w:r>
              <w:rPr>
                <w:rFonts w:ascii="Tahoma" w:hAnsi="Tahoma" w:cs="Tahoma"/>
                <w:sz w:val="24"/>
                <w:szCs w:val="24"/>
              </w:rPr>
              <w:t>s</w:t>
            </w:r>
            <w:r w:rsidRPr="0066557E">
              <w:rPr>
                <w:rFonts w:ascii="Tahoma" w:hAnsi="Tahoma" w:cs="Tahoma"/>
                <w:sz w:val="24"/>
                <w:szCs w:val="24"/>
              </w:rPr>
              <w:t xml:space="preserve"> to the sustained inclusion of people from different backgrounds?</w:t>
            </w:r>
          </w:p>
          <w:p w14:paraId="61BE755E" w14:textId="77777777" w:rsidR="007E5F38" w:rsidRPr="00FD0F17" w:rsidRDefault="007E5F38" w:rsidP="008F4834">
            <w:pPr>
              <w:pStyle w:val="ListParagraph"/>
              <w:numPr>
                <w:ilvl w:val="0"/>
                <w:numId w:val="3"/>
              </w:numPr>
              <w:rPr>
                <w:rFonts w:ascii="Tahoma" w:hAnsi="Tahoma" w:cs="Tahoma"/>
                <w:b/>
                <w:bCs/>
                <w:color w:val="000000"/>
                <w:sz w:val="24"/>
                <w:szCs w:val="24"/>
              </w:rPr>
            </w:pPr>
            <w:r>
              <w:rPr>
                <w:rFonts w:ascii="Tahoma" w:hAnsi="Tahoma" w:cs="Tahoma"/>
                <w:sz w:val="24"/>
                <w:szCs w:val="24"/>
              </w:rPr>
              <w:t>T</w:t>
            </w:r>
            <w:r w:rsidRPr="00973451">
              <w:rPr>
                <w:rFonts w:ascii="Tahoma" w:hAnsi="Tahoma" w:cs="Tahoma"/>
                <w:sz w:val="24"/>
                <w:szCs w:val="24"/>
              </w:rPr>
              <w:t xml:space="preserve">he project design is rational and likely to deliver the outputs and outcomes </w:t>
            </w:r>
            <w:proofErr w:type="gramStart"/>
            <w:r w:rsidRPr="00973451">
              <w:rPr>
                <w:rFonts w:ascii="Tahoma" w:hAnsi="Tahoma" w:cs="Tahoma"/>
                <w:sz w:val="24"/>
                <w:szCs w:val="24"/>
              </w:rPr>
              <w:t>set</w:t>
            </w:r>
            <w:r>
              <w:rPr>
                <w:rFonts w:ascii="Tahoma" w:hAnsi="Tahoma" w:cs="Tahoma"/>
                <w:sz w:val="24"/>
                <w:szCs w:val="24"/>
              </w:rPr>
              <w:t>?</w:t>
            </w:r>
            <w:proofErr w:type="gramEnd"/>
          </w:p>
          <w:p w14:paraId="598A219D" w14:textId="07B93613" w:rsidR="00E02EA2" w:rsidRPr="001E53D5" w:rsidRDefault="00A75FB0" w:rsidP="008F4834">
            <w:pPr>
              <w:spacing w:after="0" w:line="240" w:lineRule="auto"/>
              <w:rPr>
                <w:rFonts w:ascii="Tahoma" w:eastAsia="Calibri" w:hAnsi="Tahoma" w:cs="Tahoma"/>
                <w:sz w:val="24"/>
                <w:szCs w:val="24"/>
              </w:rPr>
            </w:pPr>
            <w:r>
              <w:rPr>
                <w:rFonts w:ascii="Tahoma" w:eastAsia="Calibri" w:hAnsi="Tahoma" w:cs="Tahoma"/>
                <w:sz w:val="24"/>
                <w:szCs w:val="24"/>
              </w:rPr>
              <w:t xml:space="preserve">     </w:t>
            </w:r>
            <w:r w:rsidR="00FD0F17" w:rsidRPr="001E53D5">
              <w:rPr>
                <w:rFonts w:ascii="Tahoma" w:eastAsia="Calibri" w:hAnsi="Tahoma" w:cs="Tahoma"/>
                <w:sz w:val="24"/>
                <w:szCs w:val="24"/>
              </w:rPr>
              <w:t xml:space="preserve">• </w:t>
            </w:r>
            <w:r w:rsidRPr="001E53D5">
              <w:rPr>
                <w:rFonts w:ascii="Tahoma" w:eastAsia="Calibri" w:hAnsi="Tahoma" w:cs="Tahoma"/>
                <w:sz w:val="24"/>
                <w:szCs w:val="24"/>
              </w:rPr>
              <w:t xml:space="preserve">  </w:t>
            </w:r>
            <w:r w:rsidR="00FD0F17" w:rsidRPr="001E53D5">
              <w:rPr>
                <w:rFonts w:ascii="Tahoma" w:eastAsia="Calibri" w:hAnsi="Tahoma" w:cs="Tahoma"/>
                <w:sz w:val="24"/>
                <w:szCs w:val="24"/>
              </w:rPr>
              <w:t>Are Peace and Prosperity core elements to the project objectives and outcomes</w:t>
            </w:r>
            <w:r w:rsidR="00E02EA2" w:rsidRPr="001E53D5">
              <w:rPr>
                <w:rFonts w:ascii="Tahoma" w:eastAsia="Calibri" w:hAnsi="Tahoma" w:cs="Tahoma"/>
                <w:sz w:val="24"/>
                <w:szCs w:val="24"/>
              </w:rPr>
              <w:t>?</w:t>
            </w:r>
          </w:p>
          <w:p w14:paraId="07F0551A" w14:textId="4ACF2487" w:rsidR="00FD0F17" w:rsidRPr="00E02EA2" w:rsidRDefault="00FD0F17" w:rsidP="008F4834">
            <w:pPr>
              <w:pStyle w:val="ListParagraph"/>
              <w:numPr>
                <w:ilvl w:val="0"/>
                <w:numId w:val="6"/>
              </w:numPr>
              <w:rPr>
                <w:rFonts w:ascii="Tahoma" w:hAnsi="Tahoma" w:cs="Tahoma"/>
                <w:sz w:val="24"/>
                <w:szCs w:val="24"/>
              </w:rPr>
            </w:pPr>
            <w:r w:rsidRPr="001E53D5">
              <w:rPr>
                <w:rFonts w:ascii="Tahoma" w:hAnsi="Tahoma" w:cs="Tahoma"/>
                <w:sz w:val="24"/>
                <w:szCs w:val="24"/>
              </w:rPr>
              <w:t>Does it target appropriate beneficiaries/stakeholders</w:t>
            </w:r>
            <w:r w:rsidR="00E02EA2" w:rsidRPr="001E53D5">
              <w:rPr>
                <w:rFonts w:ascii="Tahoma" w:hAnsi="Tahoma" w:cs="Tahoma"/>
                <w:sz w:val="24"/>
                <w:szCs w:val="24"/>
              </w:rPr>
              <w:t>?</w:t>
            </w:r>
          </w:p>
        </w:tc>
        <w:tc>
          <w:tcPr>
            <w:tcW w:w="1147" w:type="dxa"/>
            <w:shd w:val="clear" w:color="auto" w:fill="auto"/>
          </w:tcPr>
          <w:p w14:paraId="29FD75BA" w14:textId="77777777" w:rsidR="0066557E" w:rsidRPr="008572FE" w:rsidRDefault="0066557E" w:rsidP="009A54EE">
            <w:pPr>
              <w:spacing w:after="0" w:line="240" w:lineRule="auto"/>
              <w:jc w:val="both"/>
              <w:rPr>
                <w:rFonts w:ascii="Tahoma" w:hAnsi="Tahoma" w:cs="Tahoma"/>
                <w:b/>
                <w:bCs/>
                <w:color w:val="000000"/>
                <w:sz w:val="24"/>
                <w:szCs w:val="24"/>
              </w:rPr>
            </w:pPr>
          </w:p>
        </w:tc>
        <w:tc>
          <w:tcPr>
            <w:tcW w:w="1608" w:type="dxa"/>
            <w:shd w:val="clear" w:color="auto" w:fill="auto"/>
          </w:tcPr>
          <w:p w14:paraId="7B9A2BA5" w14:textId="2E9A68F0" w:rsidR="0066557E" w:rsidRDefault="0066557E" w:rsidP="009A54EE">
            <w:pPr>
              <w:spacing w:after="0" w:line="240" w:lineRule="auto"/>
              <w:jc w:val="both"/>
              <w:rPr>
                <w:rFonts w:ascii="Tahoma" w:hAnsi="Tahoma" w:cs="Tahoma"/>
                <w:b/>
                <w:bCs/>
                <w:sz w:val="24"/>
                <w:szCs w:val="24"/>
              </w:rPr>
            </w:pPr>
            <w:r>
              <w:rPr>
                <w:rFonts w:ascii="Tahoma" w:hAnsi="Tahoma" w:cs="Tahoma"/>
                <w:b/>
                <w:bCs/>
                <w:sz w:val="24"/>
                <w:szCs w:val="24"/>
              </w:rPr>
              <w:t xml:space="preserve"> </w:t>
            </w:r>
          </w:p>
        </w:tc>
      </w:tr>
      <w:tr w:rsidR="008572FE" w:rsidRPr="008572FE" w14:paraId="0A2924A5" w14:textId="77777777" w:rsidTr="003B1C26">
        <w:tc>
          <w:tcPr>
            <w:tcW w:w="2615" w:type="dxa"/>
            <w:shd w:val="clear" w:color="auto" w:fill="auto"/>
          </w:tcPr>
          <w:p w14:paraId="3BD9BAF9" w14:textId="6640C8AD" w:rsidR="008572FE" w:rsidRPr="008572FE" w:rsidRDefault="0066557E" w:rsidP="0066557E">
            <w:pPr>
              <w:spacing w:after="0" w:line="240" w:lineRule="auto"/>
              <w:jc w:val="both"/>
              <w:rPr>
                <w:rFonts w:ascii="Tahoma" w:hAnsi="Tahoma" w:cs="Tahoma"/>
                <w:b/>
                <w:bCs/>
                <w:color w:val="000000"/>
                <w:sz w:val="24"/>
                <w:szCs w:val="24"/>
              </w:rPr>
            </w:pPr>
            <w:r w:rsidRPr="0066557E">
              <w:rPr>
                <w:rFonts w:ascii="Tahoma" w:hAnsi="Tahoma" w:cs="Tahoma"/>
                <w:b/>
                <w:bCs/>
                <w:sz w:val="24"/>
                <w:szCs w:val="24"/>
              </w:rPr>
              <w:t>Quality of the project</w:t>
            </w:r>
            <w:r w:rsidR="00402099">
              <w:rPr>
                <w:rFonts w:ascii="Tahoma" w:hAnsi="Tahoma" w:cs="Tahoma"/>
                <w:b/>
                <w:bCs/>
                <w:sz w:val="24"/>
                <w:szCs w:val="24"/>
              </w:rPr>
              <w:t xml:space="preserve"> D</w:t>
            </w:r>
            <w:r w:rsidRPr="0066557E">
              <w:rPr>
                <w:rFonts w:ascii="Tahoma" w:hAnsi="Tahoma" w:cs="Tahoma"/>
                <w:b/>
                <w:bCs/>
                <w:sz w:val="24"/>
                <w:szCs w:val="24"/>
              </w:rPr>
              <w:t>esign Need</w:t>
            </w:r>
            <w:r w:rsidR="00402099">
              <w:rPr>
                <w:rFonts w:ascii="Tahoma" w:hAnsi="Tahoma" w:cs="Tahoma"/>
                <w:b/>
                <w:bCs/>
                <w:sz w:val="24"/>
                <w:szCs w:val="24"/>
              </w:rPr>
              <w:t xml:space="preserve">, </w:t>
            </w:r>
            <w:r w:rsidRPr="0066557E">
              <w:rPr>
                <w:rFonts w:ascii="Tahoma" w:hAnsi="Tahoma" w:cs="Tahoma"/>
                <w:b/>
                <w:bCs/>
                <w:sz w:val="24"/>
                <w:szCs w:val="24"/>
              </w:rPr>
              <w:t xml:space="preserve">Demand and Strategic </w:t>
            </w:r>
            <w:r w:rsidRPr="00402099">
              <w:rPr>
                <w:rFonts w:ascii="Tahoma" w:hAnsi="Tahoma" w:cs="Tahoma"/>
                <w:b/>
                <w:bCs/>
                <w:sz w:val="24"/>
                <w:szCs w:val="24"/>
              </w:rPr>
              <w:t>Alignment</w:t>
            </w:r>
          </w:p>
        </w:tc>
        <w:tc>
          <w:tcPr>
            <w:tcW w:w="9656" w:type="dxa"/>
            <w:shd w:val="clear" w:color="auto" w:fill="auto"/>
          </w:tcPr>
          <w:p w14:paraId="3378BBB4" w14:textId="77777777" w:rsidR="00E02EA2" w:rsidRDefault="00E02EA2" w:rsidP="00E02EA2">
            <w:pPr>
              <w:spacing w:after="0" w:line="240" w:lineRule="auto"/>
              <w:contextualSpacing/>
              <w:jc w:val="both"/>
              <w:rPr>
                <w:rFonts w:ascii="Tahoma" w:hAnsi="Tahoma" w:cs="Tahoma"/>
                <w:b/>
                <w:bCs/>
                <w:color w:val="000000"/>
                <w:sz w:val="24"/>
                <w:szCs w:val="24"/>
              </w:rPr>
            </w:pPr>
            <w:r>
              <w:rPr>
                <w:rFonts w:ascii="Tahoma" w:hAnsi="Tahoma" w:cs="Tahoma"/>
                <w:b/>
                <w:bCs/>
                <w:color w:val="000000"/>
                <w:sz w:val="24"/>
                <w:szCs w:val="24"/>
              </w:rPr>
              <w:t>CAPITAL PROJECTS</w:t>
            </w:r>
          </w:p>
          <w:p w14:paraId="3F958BD3" w14:textId="6FB6C5C3" w:rsidR="008144C2" w:rsidRPr="00E02EA2" w:rsidRDefault="00E02EA2" w:rsidP="00E02EA2">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03899D71" w14:textId="77777777" w:rsidR="00E83BE4" w:rsidRPr="008D403B" w:rsidRDefault="00E83BE4" w:rsidP="000D1A84">
            <w:pPr>
              <w:pStyle w:val="ListParagraph"/>
              <w:numPr>
                <w:ilvl w:val="0"/>
                <w:numId w:val="3"/>
              </w:numPr>
              <w:contextualSpacing/>
              <w:rPr>
                <w:rFonts w:ascii="Tahoma" w:hAnsi="Tahoma" w:cs="Tahoma"/>
                <w:color w:val="000000"/>
                <w:sz w:val="24"/>
                <w:szCs w:val="24"/>
              </w:rPr>
            </w:pPr>
            <w:r w:rsidRPr="008D403B">
              <w:rPr>
                <w:rFonts w:ascii="Tahoma" w:hAnsi="Tahoma" w:cs="Tahoma"/>
                <w:color w:val="000000"/>
                <w:sz w:val="24"/>
                <w:szCs w:val="24"/>
              </w:rPr>
              <w:t>Is the project design of good quality?</w:t>
            </w:r>
          </w:p>
          <w:p w14:paraId="1004ED9D" w14:textId="6139DABE" w:rsidR="0066557E" w:rsidRPr="0066557E" w:rsidRDefault="0066557E" w:rsidP="000D1A84">
            <w:pPr>
              <w:pStyle w:val="ListParagraph"/>
              <w:numPr>
                <w:ilvl w:val="0"/>
                <w:numId w:val="3"/>
              </w:numPr>
              <w:contextualSpacing/>
              <w:rPr>
                <w:rFonts w:ascii="Tahoma" w:hAnsi="Tahoma" w:cs="Tahoma"/>
                <w:color w:val="000000"/>
                <w:sz w:val="24"/>
                <w:szCs w:val="24"/>
              </w:rPr>
            </w:pPr>
            <w:r w:rsidRPr="0066557E">
              <w:rPr>
                <w:rFonts w:ascii="Tahoma" w:hAnsi="Tahoma" w:cs="Tahoma"/>
                <w:color w:val="000000"/>
                <w:sz w:val="24"/>
                <w:szCs w:val="24"/>
              </w:rPr>
              <w:t xml:space="preserve">Does the project align with existing national / local strategies including the LECP? </w:t>
            </w:r>
          </w:p>
          <w:p w14:paraId="281C4CFE" w14:textId="43BAB093" w:rsidR="0066557E" w:rsidRPr="0066557E" w:rsidRDefault="0066557E" w:rsidP="000D1A84">
            <w:pPr>
              <w:pStyle w:val="ListParagraph"/>
              <w:numPr>
                <w:ilvl w:val="0"/>
                <w:numId w:val="3"/>
              </w:numPr>
              <w:contextualSpacing/>
              <w:rPr>
                <w:rFonts w:ascii="Tahoma" w:hAnsi="Tahoma" w:cs="Tahoma"/>
                <w:color w:val="000000"/>
                <w:sz w:val="24"/>
                <w:szCs w:val="24"/>
              </w:rPr>
            </w:pPr>
            <w:r w:rsidRPr="0066557E">
              <w:rPr>
                <w:rFonts w:ascii="Tahoma" w:hAnsi="Tahoma" w:cs="Tahoma"/>
                <w:color w:val="000000"/>
                <w:sz w:val="24"/>
                <w:szCs w:val="24"/>
              </w:rPr>
              <w:t xml:space="preserve">Is there funding for this project from any other source within or outside the council? </w:t>
            </w:r>
          </w:p>
          <w:p w14:paraId="60C28583" w14:textId="77777777" w:rsidR="0066557E" w:rsidRPr="001E53D5" w:rsidRDefault="0066557E" w:rsidP="000D1A84">
            <w:pPr>
              <w:pStyle w:val="ListParagraph"/>
              <w:numPr>
                <w:ilvl w:val="0"/>
                <w:numId w:val="3"/>
              </w:numPr>
              <w:contextualSpacing/>
              <w:rPr>
                <w:rFonts w:ascii="Tahoma" w:hAnsi="Tahoma" w:cs="Tahoma"/>
                <w:color w:val="000000"/>
                <w:sz w:val="24"/>
                <w:szCs w:val="24"/>
              </w:rPr>
            </w:pPr>
            <w:r w:rsidRPr="001E53D5">
              <w:rPr>
                <w:rFonts w:ascii="Tahoma" w:hAnsi="Tahoma" w:cs="Tahoma"/>
                <w:color w:val="000000"/>
                <w:sz w:val="24"/>
                <w:szCs w:val="24"/>
              </w:rPr>
              <w:lastRenderedPageBreak/>
              <w:t xml:space="preserve">Does the project concept build on the success of previous PEACE projects? </w:t>
            </w:r>
          </w:p>
          <w:p w14:paraId="47ABC8C1" w14:textId="77777777" w:rsidR="00637735" w:rsidRPr="00BB1180" w:rsidRDefault="00637735" w:rsidP="000D1A84">
            <w:pPr>
              <w:pStyle w:val="ListParagraph"/>
              <w:numPr>
                <w:ilvl w:val="0"/>
                <w:numId w:val="3"/>
              </w:numPr>
              <w:contextualSpacing/>
              <w:rPr>
                <w:rFonts w:ascii="Tahoma" w:hAnsi="Tahoma" w:cs="Tahoma"/>
                <w:color w:val="000000"/>
                <w:sz w:val="24"/>
                <w:szCs w:val="24"/>
              </w:rPr>
            </w:pPr>
            <w:r w:rsidRPr="00BB1180">
              <w:rPr>
                <w:rFonts w:ascii="Tahoma" w:hAnsi="Tahoma" w:cs="Tahoma"/>
                <w:color w:val="000000"/>
                <w:sz w:val="24"/>
                <w:szCs w:val="24"/>
              </w:rPr>
              <w:t xml:space="preserve">Is there a demonstrated need for the project? Is the project filling a gap in evidence, services, provision? </w:t>
            </w:r>
          </w:p>
          <w:p w14:paraId="1A02F385" w14:textId="341C5C2C" w:rsidR="0066557E" w:rsidRDefault="0066557E" w:rsidP="000D1A84">
            <w:pPr>
              <w:pStyle w:val="ListParagraph"/>
              <w:numPr>
                <w:ilvl w:val="0"/>
                <w:numId w:val="3"/>
              </w:numPr>
              <w:contextualSpacing/>
              <w:rPr>
                <w:rFonts w:ascii="Tahoma" w:hAnsi="Tahoma" w:cs="Tahoma"/>
                <w:color w:val="000000"/>
                <w:sz w:val="24"/>
                <w:szCs w:val="24"/>
              </w:rPr>
            </w:pPr>
            <w:r w:rsidRPr="001E53D5">
              <w:rPr>
                <w:rFonts w:ascii="Tahoma" w:hAnsi="Tahoma" w:cs="Tahoma"/>
                <w:color w:val="000000"/>
                <w:sz w:val="24"/>
                <w:szCs w:val="24"/>
              </w:rPr>
              <w:t>Does the project concept target disadvantage</w:t>
            </w:r>
            <w:r w:rsidR="00402099" w:rsidRPr="001E53D5">
              <w:rPr>
                <w:rFonts w:ascii="Tahoma" w:hAnsi="Tahoma" w:cs="Tahoma"/>
                <w:color w:val="000000"/>
                <w:sz w:val="24"/>
                <w:szCs w:val="24"/>
              </w:rPr>
              <w:t>d</w:t>
            </w:r>
            <w:r w:rsidRPr="001E53D5">
              <w:rPr>
                <w:rFonts w:ascii="Tahoma" w:hAnsi="Tahoma" w:cs="Tahoma"/>
                <w:color w:val="000000"/>
                <w:sz w:val="24"/>
                <w:szCs w:val="24"/>
              </w:rPr>
              <w:t xml:space="preserve"> and include marginalised</w:t>
            </w:r>
            <w:r w:rsidRPr="0066557E">
              <w:rPr>
                <w:rFonts w:ascii="Tahoma" w:hAnsi="Tahoma" w:cs="Tahoma"/>
                <w:color w:val="000000"/>
                <w:sz w:val="24"/>
                <w:szCs w:val="24"/>
              </w:rPr>
              <w:t xml:space="preserve"> communities and PEACEPLUS target groups?</w:t>
            </w:r>
          </w:p>
          <w:p w14:paraId="34616FF3" w14:textId="0D64E43A" w:rsidR="00842583" w:rsidRPr="00BB1180" w:rsidRDefault="00842583" w:rsidP="000D1A84">
            <w:pPr>
              <w:pStyle w:val="ListParagraph"/>
              <w:numPr>
                <w:ilvl w:val="0"/>
                <w:numId w:val="3"/>
              </w:numPr>
              <w:contextualSpacing/>
              <w:rPr>
                <w:rFonts w:ascii="Tahoma" w:hAnsi="Tahoma" w:cs="Tahoma"/>
                <w:color w:val="000000"/>
                <w:sz w:val="24"/>
                <w:szCs w:val="24"/>
              </w:rPr>
            </w:pPr>
            <w:r w:rsidRPr="00BB1180">
              <w:rPr>
                <w:rFonts w:ascii="Tahoma" w:hAnsi="Tahoma" w:cs="Tahoma"/>
                <w:color w:val="000000"/>
                <w:sz w:val="24"/>
                <w:szCs w:val="24"/>
              </w:rPr>
              <w:t>Are the target beneficiaries clearly defined and relevant to the objective</w:t>
            </w:r>
            <w:r w:rsidR="00637735" w:rsidRPr="00BB1180">
              <w:rPr>
                <w:rFonts w:ascii="Tahoma" w:hAnsi="Tahoma" w:cs="Tahoma"/>
                <w:color w:val="000000"/>
                <w:sz w:val="24"/>
                <w:szCs w:val="24"/>
              </w:rPr>
              <w:t xml:space="preserve">s of your </w:t>
            </w:r>
            <w:proofErr w:type="gramStart"/>
            <w:r w:rsidR="00637735" w:rsidRPr="00BB1180">
              <w:rPr>
                <w:rFonts w:ascii="Tahoma" w:hAnsi="Tahoma" w:cs="Tahoma"/>
                <w:color w:val="000000"/>
                <w:sz w:val="24"/>
                <w:szCs w:val="24"/>
              </w:rPr>
              <w:t xml:space="preserve">proposal </w:t>
            </w:r>
            <w:r w:rsidRPr="00BB1180">
              <w:rPr>
                <w:rFonts w:ascii="Tahoma" w:hAnsi="Tahoma" w:cs="Tahoma"/>
                <w:color w:val="000000"/>
                <w:sz w:val="24"/>
                <w:szCs w:val="24"/>
              </w:rPr>
              <w:t>?</w:t>
            </w:r>
            <w:proofErr w:type="gramEnd"/>
          </w:p>
          <w:p w14:paraId="442CD088" w14:textId="65A5AA7B" w:rsidR="00842583" w:rsidRPr="004D6036" w:rsidRDefault="004D6036" w:rsidP="000D1A84">
            <w:pPr>
              <w:pStyle w:val="ListParagraph"/>
              <w:numPr>
                <w:ilvl w:val="0"/>
                <w:numId w:val="3"/>
              </w:numPr>
              <w:contextualSpacing/>
              <w:rPr>
                <w:rFonts w:ascii="Tahoma" w:hAnsi="Tahoma" w:cs="Tahoma"/>
                <w:color w:val="000000"/>
                <w:sz w:val="24"/>
                <w:szCs w:val="24"/>
              </w:rPr>
            </w:pPr>
            <w:r w:rsidRPr="004D6036">
              <w:rPr>
                <w:rFonts w:ascii="Tahoma" w:hAnsi="Tahoma" w:cs="Tahoma"/>
                <w:color w:val="000000"/>
                <w:sz w:val="24"/>
                <w:szCs w:val="24"/>
              </w:rPr>
              <w:t xml:space="preserve">Has the project concept considered </w:t>
            </w:r>
            <w:proofErr w:type="gramStart"/>
            <w:r w:rsidRPr="004D6036">
              <w:rPr>
                <w:rFonts w:ascii="Tahoma" w:hAnsi="Tahoma" w:cs="Tahoma"/>
                <w:color w:val="000000"/>
                <w:sz w:val="24"/>
                <w:szCs w:val="24"/>
              </w:rPr>
              <w:t>displacement ?</w:t>
            </w:r>
            <w:proofErr w:type="gramEnd"/>
          </w:p>
          <w:p w14:paraId="5242226D" w14:textId="1FB06EB3" w:rsidR="008572FE" w:rsidRPr="004D6036" w:rsidRDefault="004D6036" w:rsidP="000D1A84">
            <w:pPr>
              <w:pStyle w:val="ListParagraph"/>
              <w:numPr>
                <w:ilvl w:val="0"/>
                <w:numId w:val="3"/>
              </w:numPr>
              <w:contextualSpacing/>
              <w:rPr>
                <w:rFonts w:ascii="Tahoma" w:hAnsi="Tahoma" w:cs="Tahoma"/>
                <w:color w:val="000000"/>
                <w:sz w:val="24"/>
                <w:szCs w:val="24"/>
              </w:rPr>
            </w:pPr>
            <w:r w:rsidRPr="001E53D5">
              <w:rPr>
                <w:rFonts w:ascii="Tahoma" w:hAnsi="Tahoma" w:cs="Tahoma"/>
                <w:color w:val="000000"/>
                <w:sz w:val="24"/>
                <w:szCs w:val="24"/>
              </w:rPr>
              <w:t>I</w:t>
            </w:r>
            <w:r w:rsidR="00842583" w:rsidRPr="001E53D5">
              <w:rPr>
                <w:rFonts w:ascii="Tahoma" w:hAnsi="Tahoma" w:cs="Tahoma"/>
                <w:color w:val="000000"/>
                <w:sz w:val="24"/>
                <w:szCs w:val="24"/>
              </w:rPr>
              <w:t>s the project inclusive of a range of groups and stakeholders?</w:t>
            </w:r>
            <w:r w:rsidR="00842583">
              <w:t xml:space="preserve"> </w:t>
            </w:r>
          </w:p>
        </w:tc>
        <w:tc>
          <w:tcPr>
            <w:tcW w:w="1147" w:type="dxa"/>
            <w:shd w:val="clear" w:color="auto" w:fill="auto"/>
          </w:tcPr>
          <w:p w14:paraId="4E2F8B9C" w14:textId="77777777" w:rsidR="008572FE" w:rsidRPr="008572FE" w:rsidRDefault="008572FE" w:rsidP="009A54EE">
            <w:pPr>
              <w:spacing w:after="0" w:line="240" w:lineRule="auto"/>
              <w:jc w:val="both"/>
              <w:rPr>
                <w:rFonts w:ascii="Tahoma" w:hAnsi="Tahoma" w:cs="Tahoma"/>
                <w:b/>
                <w:bCs/>
                <w:color w:val="000000"/>
                <w:sz w:val="24"/>
                <w:szCs w:val="24"/>
              </w:rPr>
            </w:pPr>
          </w:p>
        </w:tc>
        <w:tc>
          <w:tcPr>
            <w:tcW w:w="1608" w:type="dxa"/>
            <w:shd w:val="clear" w:color="auto" w:fill="auto"/>
          </w:tcPr>
          <w:p w14:paraId="110BBB9D" w14:textId="5EBB1288" w:rsidR="008572FE" w:rsidRPr="008572FE" w:rsidRDefault="008572FE" w:rsidP="009A54EE">
            <w:pPr>
              <w:spacing w:after="0" w:line="240" w:lineRule="auto"/>
              <w:jc w:val="both"/>
              <w:rPr>
                <w:rFonts w:ascii="Tahoma" w:hAnsi="Tahoma" w:cs="Tahoma"/>
                <w:b/>
                <w:bCs/>
                <w:color w:val="000000"/>
                <w:sz w:val="24"/>
                <w:szCs w:val="24"/>
              </w:rPr>
            </w:pPr>
          </w:p>
        </w:tc>
      </w:tr>
      <w:tr w:rsidR="00C57D1B" w:rsidRPr="008572FE" w14:paraId="50C5A201" w14:textId="77777777" w:rsidTr="003B1C26">
        <w:tc>
          <w:tcPr>
            <w:tcW w:w="2615" w:type="dxa"/>
            <w:shd w:val="clear" w:color="auto" w:fill="auto"/>
          </w:tcPr>
          <w:p w14:paraId="4752F169" w14:textId="66D40204" w:rsidR="00C57D1B" w:rsidRPr="0066557E" w:rsidRDefault="003D1DE5" w:rsidP="0066557E">
            <w:pPr>
              <w:spacing w:after="0" w:line="240" w:lineRule="auto"/>
              <w:jc w:val="both"/>
              <w:rPr>
                <w:rFonts w:ascii="Tahoma" w:hAnsi="Tahoma" w:cs="Tahoma"/>
                <w:b/>
                <w:bCs/>
                <w:sz w:val="24"/>
                <w:szCs w:val="24"/>
              </w:rPr>
            </w:pPr>
            <w:r>
              <w:rPr>
                <w:rFonts w:ascii="Tahoma" w:hAnsi="Tahoma" w:cs="Tahoma"/>
                <w:b/>
                <w:bCs/>
                <w:sz w:val="24"/>
                <w:szCs w:val="24"/>
              </w:rPr>
              <w:t xml:space="preserve">Readiness &amp; Delivery </w:t>
            </w:r>
          </w:p>
        </w:tc>
        <w:tc>
          <w:tcPr>
            <w:tcW w:w="9656" w:type="dxa"/>
            <w:shd w:val="clear" w:color="auto" w:fill="auto"/>
          </w:tcPr>
          <w:p w14:paraId="37A2621C" w14:textId="77777777" w:rsidR="00BB1180" w:rsidRDefault="00BB1180" w:rsidP="00BB1180">
            <w:pPr>
              <w:contextualSpacing/>
              <w:jc w:val="both"/>
              <w:rPr>
                <w:rFonts w:ascii="Tahoma" w:hAnsi="Tahoma" w:cs="Tahoma"/>
                <w:b/>
                <w:bCs/>
                <w:color w:val="000000"/>
                <w:sz w:val="24"/>
                <w:szCs w:val="24"/>
              </w:rPr>
            </w:pPr>
            <w:r w:rsidRPr="00227C61">
              <w:rPr>
                <w:rFonts w:ascii="Tahoma" w:hAnsi="Tahoma" w:cs="Tahoma"/>
                <w:b/>
                <w:bCs/>
                <w:color w:val="000000"/>
                <w:sz w:val="24"/>
                <w:szCs w:val="24"/>
              </w:rPr>
              <w:t xml:space="preserve">CAPITAL </w:t>
            </w:r>
            <w:r>
              <w:rPr>
                <w:rFonts w:ascii="Tahoma" w:hAnsi="Tahoma" w:cs="Tahoma"/>
                <w:b/>
                <w:bCs/>
                <w:color w:val="000000"/>
                <w:sz w:val="24"/>
                <w:szCs w:val="24"/>
              </w:rPr>
              <w:t>PROJECTS</w:t>
            </w:r>
          </w:p>
          <w:p w14:paraId="0713907F" w14:textId="5CF3D72A" w:rsidR="003D1DE5" w:rsidRPr="002729BD" w:rsidRDefault="00BB1180" w:rsidP="002729BD">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23249CB9" w14:textId="744A1A34" w:rsidR="003D1DE5" w:rsidRPr="00BB1180" w:rsidRDefault="003D1DE5" w:rsidP="000D1A84">
            <w:pPr>
              <w:pStyle w:val="ListParagraph"/>
              <w:numPr>
                <w:ilvl w:val="0"/>
                <w:numId w:val="10"/>
              </w:numPr>
              <w:contextualSpacing/>
              <w:jc w:val="both"/>
              <w:rPr>
                <w:rFonts w:ascii="Tahoma" w:hAnsi="Tahoma" w:cs="Tahoma"/>
                <w:color w:val="000000"/>
                <w:sz w:val="24"/>
                <w:szCs w:val="24"/>
              </w:rPr>
            </w:pPr>
            <w:r w:rsidRPr="00BB1180">
              <w:rPr>
                <w:rFonts w:ascii="Tahoma" w:hAnsi="Tahoma" w:cs="Tahoma"/>
                <w:color w:val="000000"/>
                <w:sz w:val="24"/>
                <w:szCs w:val="24"/>
              </w:rPr>
              <w:t xml:space="preserve">There is clear, professionally agreed cost estimates for any works to be </w:t>
            </w:r>
            <w:r w:rsidR="00BB56A5" w:rsidRPr="00BB1180">
              <w:rPr>
                <w:rFonts w:ascii="Tahoma" w:hAnsi="Tahoma" w:cs="Tahoma"/>
                <w:color w:val="000000"/>
                <w:sz w:val="24"/>
                <w:szCs w:val="24"/>
              </w:rPr>
              <w:t>completed.</w:t>
            </w:r>
          </w:p>
          <w:p w14:paraId="4E9D2366" w14:textId="0E614CE1" w:rsidR="003D1DE5" w:rsidRPr="00BB1180" w:rsidRDefault="003D1DE5" w:rsidP="000D1A84">
            <w:pPr>
              <w:pStyle w:val="ListParagraph"/>
              <w:numPr>
                <w:ilvl w:val="0"/>
                <w:numId w:val="10"/>
              </w:numPr>
              <w:contextualSpacing/>
              <w:jc w:val="both"/>
              <w:rPr>
                <w:rFonts w:ascii="Tahoma" w:hAnsi="Tahoma" w:cs="Tahoma"/>
                <w:sz w:val="24"/>
                <w:szCs w:val="24"/>
              </w:rPr>
            </w:pPr>
            <w:r w:rsidRPr="00BB1180">
              <w:rPr>
                <w:rFonts w:ascii="Tahoma" w:hAnsi="Tahoma" w:cs="Tahoma"/>
                <w:color w:val="000000"/>
                <w:sz w:val="24"/>
                <w:szCs w:val="24"/>
              </w:rPr>
              <w:t xml:space="preserve">There is planning permission </w:t>
            </w:r>
            <w:r w:rsidRPr="00BB1180">
              <w:rPr>
                <w:rFonts w:ascii="Tahoma" w:hAnsi="Tahoma" w:cs="Tahoma"/>
                <w:sz w:val="24"/>
                <w:szCs w:val="24"/>
              </w:rPr>
              <w:t xml:space="preserve">for the </w:t>
            </w:r>
            <w:r w:rsidR="00174E80">
              <w:rPr>
                <w:rFonts w:ascii="Tahoma" w:hAnsi="Tahoma" w:cs="Tahoma"/>
                <w:color w:val="000000"/>
                <w:sz w:val="24"/>
                <w:szCs w:val="24"/>
              </w:rPr>
              <w:t xml:space="preserve">proposed </w:t>
            </w:r>
            <w:r w:rsidR="00174E80" w:rsidRPr="009A2398">
              <w:rPr>
                <w:rFonts w:ascii="Tahoma" w:hAnsi="Tahoma" w:cs="Tahoma"/>
                <w:color w:val="000000"/>
                <w:sz w:val="24"/>
                <w:szCs w:val="24"/>
              </w:rPr>
              <w:t xml:space="preserve">project </w:t>
            </w:r>
            <w:r w:rsidRPr="00BB1180">
              <w:rPr>
                <w:rFonts w:ascii="Tahoma" w:hAnsi="Tahoma" w:cs="Tahoma"/>
                <w:sz w:val="24"/>
                <w:szCs w:val="24"/>
              </w:rPr>
              <w:t xml:space="preserve">in place or a process outlined for its timely </w:t>
            </w:r>
            <w:proofErr w:type="gramStart"/>
            <w:r w:rsidR="00BB56A5" w:rsidRPr="00BB1180">
              <w:rPr>
                <w:rFonts w:ascii="Tahoma" w:hAnsi="Tahoma" w:cs="Tahoma"/>
                <w:sz w:val="24"/>
                <w:szCs w:val="24"/>
              </w:rPr>
              <w:t>acquisition?</w:t>
            </w:r>
            <w:r w:rsidRPr="00BB1180">
              <w:rPr>
                <w:rFonts w:ascii="Tahoma" w:hAnsi="Tahoma" w:cs="Tahoma"/>
                <w:sz w:val="24"/>
                <w:szCs w:val="24"/>
              </w:rPr>
              <w:t>(</w:t>
            </w:r>
            <w:proofErr w:type="gramEnd"/>
            <w:r w:rsidRPr="00BB1180">
              <w:rPr>
                <w:rFonts w:ascii="Tahoma" w:hAnsi="Tahoma" w:cs="Tahoma"/>
                <w:sz w:val="24"/>
                <w:szCs w:val="24"/>
              </w:rPr>
              <w:t>if required)</w:t>
            </w:r>
          </w:p>
          <w:p w14:paraId="7D63D0C0" w14:textId="1EB54797" w:rsidR="003D1DE5" w:rsidRPr="00BB1180" w:rsidRDefault="003D1DE5" w:rsidP="000D1A84">
            <w:pPr>
              <w:pStyle w:val="ListParagraph"/>
              <w:numPr>
                <w:ilvl w:val="0"/>
                <w:numId w:val="10"/>
              </w:numPr>
              <w:contextualSpacing/>
              <w:jc w:val="both"/>
              <w:rPr>
                <w:rFonts w:ascii="Tahoma" w:hAnsi="Tahoma" w:cs="Tahoma"/>
                <w:sz w:val="24"/>
                <w:szCs w:val="24"/>
              </w:rPr>
            </w:pPr>
            <w:r w:rsidRPr="00BB1180">
              <w:rPr>
                <w:rFonts w:ascii="Tahoma" w:hAnsi="Tahoma" w:cs="Tahoma"/>
                <w:sz w:val="24"/>
                <w:szCs w:val="24"/>
              </w:rPr>
              <w:t xml:space="preserve">The necessary consents, permissions, ownership and statutory approvals are in place or a process outlined for their timely </w:t>
            </w:r>
            <w:proofErr w:type="gramStart"/>
            <w:r w:rsidR="00BB56A5" w:rsidRPr="00BB1180">
              <w:rPr>
                <w:rFonts w:ascii="Tahoma" w:hAnsi="Tahoma" w:cs="Tahoma"/>
                <w:sz w:val="24"/>
                <w:szCs w:val="24"/>
              </w:rPr>
              <w:t>acquisition?</w:t>
            </w:r>
            <w:r w:rsidRPr="00BB1180">
              <w:rPr>
                <w:rFonts w:ascii="Tahoma" w:hAnsi="Tahoma" w:cs="Tahoma"/>
                <w:sz w:val="24"/>
                <w:szCs w:val="24"/>
              </w:rPr>
              <w:t>(</w:t>
            </w:r>
            <w:proofErr w:type="gramEnd"/>
            <w:r w:rsidRPr="00BB1180">
              <w:rPr>
                <w:rFonts w:ascii="Tahoma" w:hAnsi="Tahoma" w:cs="Tahoma"/>
                <w:sz w:val="24"/>
                <w:szCs w:val="24"/>
              </w:rPr>
              <w:t>if required)</w:t>
            </w:r>
          </w:p>
          <w:p w14:paraId="54041FD6" w14:textId="767C4F29" w:rsidR="00C57D1B" w:rsidRPr="0035014D" w:rsidRDefault="003D1DE5" w:rsidP="000D1A84">
            <w:pPr>
              <w:pStyle w:val="ListParagraph"/>
              <w:numPr>
                <w:ilvl w:val="0"/>
                <w:numId w:val="10"/>
              </w:numPr>
              <w:contextualSpacing/>
              <w:jc w:val="both"/>
              <w:rPr>
                <w:rFonts w:ascii="Tahoma" w:hAnsi="Tahoma" w:cs="Tahoma"/>
                <w:sz w:val="24"/>
                <w:szCs w:val="24"/>
              </w:rPr>
            </w:pPr>
            <w:r w:rsidRPr="00BB1180">
              <w:rPr>
                <w:rFonts w:ascii="Tahoma" w:hAnsi="Tahoma" w:cs="Tahoma"/>
                <w:sz w:val="24"/>
                <w:szCs w:val="24"/>
              </w:rPr>
              <w:t xml:space="preserve">Land/ property ownership / lease status is </w:t>
            </w:r>
            <w:r w:rsidR="00BB56A5" w:rsidRPr="00BB1180">
              <w:rPr>
                <w:rFonts w:ascii="Tahoma" w:hAnsi="Tahoma" w:cs="Tahoma"/>
                <w:sz w:val="24"/>
                <w:szCs w:val="24"/>
              </w:rPr>
              <w:t>identified,</w:t>
            </w:r>
            <w:r w:rsidRPr="00BB1180">
              <w:rPr>
                <w:rFonts w:ascii="Tahoma" w:hAnsi="Tahoma" w:cs="Tahoma"/>
                <w:sz w:val="24"/>
                <w:szCs w:val="24"/>
              </w:rPr>
              <w:t xml:space="preserve"> and permissions received from the property owner if different from the project promoter</w:t>
            </w:r>
            <w:r w:rsidR="003E2A75" w:rsidRPr="00BB1180">
              <w:rPr>
                <w:rFonts w:ascii="Tahoma" w:hAnsi="Tahoma" w:cs="Tahoma"/>
                <w:sz w:val="24"/>
                <w:szCs w:val="24"/>
              </w:rPr>
              <w:t>?</w:t>
            </w:r>
          </w:p>
        </w:tc>
        <w:tc>
          <w:tcPr>
            <w:tcW w:w="1147" w:type="dxa"/>
            <w:shd w:val="clear" w:color="auto" w:fill="auto"/>
          </w:tcPr>
          <w:p w14:paraId="3D4634A7" w14:textId="77777777" w:rsidR="00C57D1B" w:rsidRPr="008572FE" w:rsidRDefault="00C57D1B" w:rsidP="009A54EE">
            <w:pPr>
              <w:spacing w:after="0" w:line="240" w:lineRule="auto"/>
              <w:jc w:val="both"/>
              <w:rPr>
                <w:rFonts w:ascii="Tahoma" w:hAnsi="Tahoma" w:cs="Tahoma"/>
                <w:b/>
                <w:bCs/>
                <w:color w:val="000000"/>
                <w:sz w:val="24"/>
                <w:szCs w:val="24"/>
              </w:rPr>
            </w:pPr>
          </w:p>
        </w:tc>
        <w:tc>
          <w:tcPr>
            <w:tcW w:w="1608" w:type="dxa"/>
            <w:shd w:val="clear" w:color="auto" w:fill="auto"/>
          </w:tcPr>
          <w:p w14:paraId="495EB153" w14:textId="77777777" w:rsidR="00C57D1B" w:rsidRDefault="00C57D1B" w:rsidP="009A54EE">
            <w:pPr>
              <w:spacing w:after="0" w:line="240" w:lineRule="auto"/>
              <w:jc w:val="both"/>
              <w:rPr>
                <w:rFonts w:ascii="Tahoma" w:hAnsi="Tahoma" w:cs="Tahoma"/>
                <w:b/>
                <w:bCs/>
                <w:color w:val="000000"/>
                <w:sz w:val="24"/>
                <w:szCs w:val="24"/>
              </w:rPr>
            </w:pPr>
          </w:p>
        </w:tc>
      </w:tr>
      <w:tr w:rsidR="00612544" w:rsidRPr="008572FE" w14:paraId="208F9DD1" w14:textId="77777777" w:rsidTr="003B1C26">
        <w:tc>
          <w:tcPr>
            <w:tcW w:w="2615" w:type="dxa"/>
            <w:shd w:val="clear" w:color="auto" w:fill="auto"/>
          </w:tcPr>
          <w:p w14:paraId="71D09D74" w14:textId="3942E149" w:rsidR="00612544" w:rsidRPr="008572FE" w:rsidRDefault="00612544" w:rsidP="004512BE">
            <w:pPr>
              <w:spacing w:after="0" w:line="240" w:lineRule="auto"/>
              <w:jc w:val="both"/>
              <w:rPr>
                <w:rFonts w:ascii="Tahoma" w:hAnsi="Tahoma" w:cs="Tahoma"/>
                <w:b/>
                <w:bCs/>
                <w:color w:val="000000"/>
                <w:sz w:val="24"/>
                <w:szCs w:val="24"/>
              </w:rPr>
            </w:pPr>
            <w:r w:rsidRPr="00612544">
              <w:rPr>
                <w:rFonts w:ascii="Tahoma" w:hAnsi="Tahoma" w:cs="Tahoma"/>
                <w:b/>
                <w:bCs/>
                <w:color w:val="000000"/>
                <w:sz w:val="24"/>
                <w:szCs w:val="24"/>
              </w:rPr>
              <w:t>Quality of cross community</w:t>
            </w:r>
            <w:r w:rsidR="002729BD">
              <w:rPr>
                <w:rFonts w:ascii="Tahoma" w:hAnsi="Tahoma" w:cs="Tahoma"/>
                <w:b/>
                <w:bCs/>
                <w:color w:val="000000"/>
                <w:sz w:val="24"/>
                <w:szCs w:val="24"/>
              </w:rPr>
              <w:t xml:space="preserve"> </w:t>
            </w:r>
            <w:r w:rsidRPr="00612544">
              <w:rPr>
                <w:rFonts w:ascii="Tahoma" w:hAnsi="Tahoma" w:cs="Tahoma"/>
                <w:b/>
                <w:bCs/>
                <w:color w:val="000000"/>
                <w:sz w:val="24"/>
                <w:szCs w:val="24"/>
              </w:rPr>
              <w:t>co-</w:t>
            </w:r>
            <w:r w:rsidR="002729BD" w:rsidRPr="00612544">
              <w:rPr>
                <w:rFonts w:ascii="Tahoma" w:hAnsi="Tahoma" w:cs="Tahoma"/>
                <w:b/>
                <w:bCs/>
                <w:color w:val="000000"/>
                <w:sz w:val="24"/>
                <w:szCs w:val="24"/>
              </w:rPr>
              <w:t>operation</w:t>
            </w:r>
            <w:r w:rsidRPr="00612544">
              <w:rPr>
                <w:rFonts w:ascii="Tahoma" w:hAnsi="Tahoma" w:cs="Tahoma"/>
                <w:b/>
                <w:bCs/>
                <w:color w:val="000000"/>
                <w:sz w:val="24"/>
                <w:szCs w:val="24"/>
              </w:rPr>
              <w:t xml:space="preserve"> with </w:t>
            </w:r>
            <w:r w:rsidR="002729BD" w:rsidRPr="00612544">
              <w:rPr>
                <w:rFonts w:ascii="Tahoma" w:hAnsi="Tahoma" w:cs="Tahoma"/>
                <w:b/>
                <w:bCs/>
                <w:color w:val="000000"/>
                <w:sz w:val="24"/>
                <w:szCs w:val="24"/>
              </w:rPr>
              <w:t>dem</w:t>
            </w:r>
            <w:r w:rsidR="002729BD">
              <w:rPr>
                <w:rFonts w:ascii="Tahoma" w:hAnsi="Tahoma" w:cs="Tahoma"/>
                <w:b/>
                <w:bCs/>
                <w:color w:val="000000"/>
                <w:sz w:val="24"/>
                <w:szCs w:val="24"/>
              </w:rPr>
              <w:t>on</w:t>
            </w:r>
            <w:r w:rsidR="002729BD" w:rsidRPr="00612544">
              <w:rPr>
                <w:rFonts w:ascii="Tahoma" w:hAnsi="Tahoma" w:cs="Tahoma"/>
                <w:b/>
                <w:bCs/>
                <w:color w:val="000000"/>
                <w:sz w:val="24"/>
                <w:szCs w:val="24"/>
              </w:rPr>
              <w:t>stratable</w:t>
            </w:r>
            <w:r w:rsidRPr="00612544">
              <w:rPr>
                <w:rFonts w:ascii="Tahoma" w:hAnsi="Tahoma" w:cs="Tahoma"/>
                <w:b/>
                <w:bCs/>
                <w:color w:val="000000"/>
                <w:sz w:val="24"/>
                <w:szCs w:val="24"/>
              </w:rPr>
              <w:t xml:space="preserve"> added value</w:t>
            </w:r>
          </w:p>
        </w:tc>
        <w:tc>
          <w:tcPr>
            <w:tcW w:w="9656" w:type="dxa"/>
            <w:shd w:val="clear" w:color="auto" w:fill="auto"/>
          </w:tcPr>
          <w:p w14:paraId="0A1CB30E" w14:textId="77777777" w:rsidR="00BB1180" w:rsidRDefault="00BB1180" w:rsidP="00BB1180">
            <w:pPr>
              <w:contextualSpacing/>
              <w:jc w:val="both"/>
              <w:rPr>
                <w:rFonts w:ascii="Tahoma" w:hAnsi="Tahoma" w:cs="Tahoma"/>
                <w:b/>
                <w:bCs/>
                <w:color w:val="000000"/>
                <w:sz w:val="24"/>
                <w:szCs w:val="24"/>
              </w:rPr>
            </w:pPr>
            <w:r w:rsidRPr="00227C61">
              <w:rPr>
                <w:rFonts w:ascii="Tahoma" w:hAnsi="Tahoma" w:cs="Tahoma"/>
                <w:b/>
                <w:bCs/>
                <w:color w:val="000000"/>
                <w:sz w:val="24"/>
                <w:szCs w:val="24"/>
              </w:rPr>
              <w:t xml:space="preserve">CAPITAL </w:t>
            </w:r>
            <w:r>
              <w:rPr>
                <w:rFonts w:ascii="Tahoma" w:hAnsi="Tahoma" w:cs="Tahoma"/>
                <w:b/>
                <w:bCs/>
                <w:color w:val="000000"/>
                <w:sz w:val="24"/>
                <w:szCs w:val="24"/>
              </w:rPr>
              <w:t>PROJECTS</w:t>
            </w:r>
          </w:p>
          <w:p w14:paraId="1149D95B" w14:textId="0CE4912F" w:rsidR="00BB1180" w:rsidRPr="00BB1180" w:rsidRDefault="00BB1180" w:rsidP="00BB1180">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10385233" w14:textId="31158902"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 xml:space="preserve">Does the </w:t>
            </w:r>
            <w:r w:rsidR="00174E80">
              <w:rPr>
                <w:rFonts w:ascii="Tahoma" w:hAnsi="Tahoma" w:cs="Tahoma"/>
                <w:color w:val="000000"/>
                <w:sz w:val="24"/>
                <w:szCs w:val="24"/>
              </w:rPr>
              <w:t xml:space="preserve">proposed </w:t>
            </w:r>
            <w:r w:rsidR="00174E80" w:rsidRPr="009A2398">
              <w:rPr>
                <w:rFonts w:ascii="Tahoma" w:hAnsi="Tahoma" w:cs="Tahoma"/>
                <w:color w:val="000000"/>
                <w:sz w:val="24"/>
                <w:szCs w:val="24"/>
              </w:rPr>
              <w:t xml:space="preserve">project </w:t>
            </w:r>
            <w:r w:rsidRPr="00BB1180">
              <w:rPr>
                <w:rFonts w:ascii="Tahoma" w:hAnsi="Tahoma" w:cs="Tahoma"/>
                <w:sz w:val="24"/>
                <w:szCs w:val="24"/>
              </w:rPr>
              <w:t>include or have the opportunity for collaborative cross community and/or cross border partnership/s or activity/</w:t>
            </w:r>
            <w:proofErr w:type="spellStart"/>
            <w:r w:rsidRPr="00BB1180">
              <w:rPr>
                <w:rFonts w:ascii="Tahoma" w:hAnsi="Tahoma" w:cs="Tahoma"/>
                <w:sz w:val="24"/>
                <w:szCs w:val="24"/>
              </w:rPr>
              <w:t>ies</w:t>
            </w:r>
            <w:proofErr w:type="spellEnd"/>
            <w:r w:rsidRPr="00BB1180">
              <w:rPr>
                <w:rFonts w:ascii="Tahoma" w:hAnsi="Tahoma" w:cs="Tahoma"/>
                <w:sz w:val="24"/>
                <w:szCs w:val="24"/>
              </w:rPr>
              <w:t xml:space="preserve">? </w:t>
            </w:r>
          </w:p>
          <w:p w14:paraId="5BB6284C" w14:textId="55C983E9"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If a single identity concept initially, working for instance with lower capacity groups, does the project concept lead to sustained contact between different religions, cultural and political backgrounds or with cross border communities</w:t>
            </w:r>
            <w:r w:rsidR="002729BD">
              <w:rPr>
                <w:rFonts w:ascii="Tahoma" w:hAnsi="Tahoma" w:cs="Tahoma"/>
                <w:sz w:val="24"/>
                <w:szCs w:val="24"/>
              </w:rPr>
              <w:t>?</w:t>
            </w:r>
            <w:r w:rsidRPr="00BB1180">
              <w:rPr>
                <w:rFonts w:ascii="Tahoma" w:hAnsi="Tahoma" w:cs="Tahoma"/>
                <w:sz w:val="24"/>
                <w:szCs w:val="24"/>
              </w:rPr>
              <w:t xml:space="preserve"> </w:t>
            </w:r>
          </w:p>
          <w:p w14:paraId="7634C72B" w14:textId="2ED66C0B"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Is the project concept targeted and transformative in a way that could bring about positive change in communities</w:t>
            </w:r>
            <w:r w:rsidR="002729BD">
              <w:rPr>
                <w:rFonts w:ascii="Tahoma" w:hAnsi="Tahoma" w:cs="Tahoma"/>
                <w:sz w:val="24"/>
                <w:szCs w:val="24"/>
              </w:rPr>
              <w:t>?</w:t>
            </w:r>
          </w:p>
          <w:p w14:paraId="61C9BB79" w14:textId="72FBB923"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lastRenderedPageBreak/>
              <w:t>Does the project concept lead to a tangible and lasting contribution to peace and reconciliation</w:t>
            </w:r>
            <w:r w:rsidR="002729BD">
              <w:rPr>
                <w:rFonts w:ascii="Tahoma" w:hAnsi="Tahoma" w:cs="Tahoma"/>
                <w:sz w:val="24"/>
                <w:szCs w:val="24"/>
              </w:rPr>
              <w:t>?</w:t>
            </w:r>
          </w:p>
          <w:p w14:paraId="1329FEBB" w14:textId="22838F39"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Does the project concept contribute to building strong relationships and connections</w:t>
            </w:r>
            <w:r w:rsidR="002729BD">
              <w:rPr>
                <w:rFonts w:ascii="Tahoma" w:hAnsi="Tahoma" w:cs="Tahoma"/>
                <w:sz w:val="24"/>
                <w:szCs w:val="24"/>
              </w:rPr>
              <w:t>?</w:t>
            </w:r>
          </w:p>
          <w:p w14:paraId="4D1E0361" w14:textId="5CC3F2FE" w:rsidR="00BB1180" w:rsidRPr="00BB1180" w:rsidRDefault="00BB1180" w:rsidP="00987E29">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Can the project concept lead to the sustained inclusion of people from different backgrounds leading to a sense of belonging and a strong community spirit</w:t>
            </w:r>
            <w:r w:rsidR="00505269">
              <w:rPr>
                <w:rFonts w:ascii="Tahoma" w:hAnsi="Tahoma" w:cs="Tahoma"/>
                <w:sz w:val="24"/>
                <w:szCs w:val="24"/>
              </w:rPr>
              <w:t>?</w:t>
            </w:r>
          </w:p>
          <w:p w14:paraId="6B35669F" w14:textId="463D668A" w:rsidR="00612544" w:rsidRPr="008A2B05" w:rsidRDefault="00BB1180" w:rsidP="0035014D">
            <w:pPr>
              <w:pStyle w:val="ListParagraph"/>
              <w:numPr>
                <w:ilvl w:val="0"/>
                <w:numId w:val="5"/>
              </w:numPr>
              <w:ind w:left="818"/>
              <w:contextualSpacing/>
              <w:jc w:val="both"/>
              <w:rPr>
                <w:rFonts w:ascii="Tahoma" w:hAnsi="Tahoma" w:cs="Tahoma"/>
                <w:sz w:val="24"/>
                <w:szCs w:val="24"/>
              </w:rPr>
            </w:pPr>
            <w:r w:rsidRPr="00BB1180">
              <w:rPr>
                <w:rFonts w:ascii="Tahoma" w:hAnsi="Tahoma" w:cs="Tahoma"/>
                <w:sz w:val="24"/>
                <w:szCs w:val="24"/>
              </w:rPr>
              <w:t>Can the project concept lead to inclusive respectful and resilient communities?</w:t>
            </w:r>
          </w:p>
        </w:tc>
        <w:tc>
          <w:tcPr>
            <w:tcW w:w="1147" w:type="dxa"/>
            <w:shd w:val="clear" w:color="auto" w:fill="auto"/>
          </w:tcPr>
          <w:p w14:paraId="7AAEDFDD" w14:textId="77777777" w:rsidR="00612544" w:rsidRPr="008572FE" w:rsidRDefault="00612544" w:rsidP="004512BE">
            <w:pPr>
              <w:spacing w:after="0" w:line="240" w:lineRule="auto"/>
              <w:jc w:val="both"/>
              <w:rPr>
                <w:rFonts w:ascii="Tahoma" w:hAnsi="Tahoma" w:cs="Tahoma"/>
                <w:b/>
                <w:bCs/>
                <w:color w:val="000000"/>
                <w:sz w:val="24"/>
                <w:szCs w:val="24"/>
              </w:rPr>
            </w:pPr>
          </w:p>
        </w:tc>
        <w:tc>
          <w:tcPr>
            <w:tcW w:w="1608" w:type="dxa"/>
            <w:shd w:val="clear" w:color="auto" w:fill="auto"/>
          </w:tcPr>
          <w:p w14:paraId="21CF161A" w14:textId="77777777" w:rsidR="00612544" w:rsidRDefault="00612544" w:rsidP="004512BE">
            <w:pPr>
              <w:spacing w:after="0" w:line="240" w:lineRule="auto"/>
              <w:jc w:val="both"/>
              <w:rPr>
                <w:rFonts w:ascii="Tahoma" w:hAnsi="Tahoma" w:cs="Tahoma"/>
                <w:b/>
                <w:bCs/>
                <w:color w:val="000000"/>
                <w:sz w:val="24"/>
                <w:szCs w:val="24"/>
              </w:rPr>
            </w:pPr>
          </w:p>
        </w:tc>
      </w:tr>
      <w:tr w:rsidR="008A4577" w:rsidRPr="008572FE" w14:paraId="665E1255" w14:textId="77777777" w:rsidTr="003B1C26">
        <w:tc>
          <w:tcPr>
            <w:tcW w:w="2615" w:type="dxa"/>
            <w:shd w:val="clear" w:color="auto" w:fill="auto"/>
          </w:tcPr>
          <w:p w14:paraId="5D16F1FD" w14:textId="77777777" w:rsidR="008A4577" w:rsidRPr="008572FE" w:rsidRDefault="008A4577" w:rsidP="004512B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Sustainability</w:t>
            </w:r>
          </w:p>
        </w:tc>
        <w:tc>
          <w:tcPr>
            <w:tcW w:w="9656" w:type="dxa"/>
            <w:shd w:val="clear" w:color="auto" w:fill="auto"/>
          </w:tcPr>
          <w:p w14:paraId="4A741A3B" w14:textId="77777777" w:rsidR="00612544" w:rsidRDefault="00612544" w:rsidP="00612544">
            <w:pPr>
              <w:contextualSpacing/>
              <w:jc w:val="both"/>
              <w:rPr>
                <w:rFonts w:ascii="Tahoma" w:hAnsi="Tahoma" w:cs="Tahoma"/>
                <w:b/>
                <w:bCs/>
                <w:color w:val="000000"/>
                <w:sz w:val="24"/>
                <w:szCs w:val="24"/>
              </w:rPr>
            </w:pPr>
            <w:r w:rsidRPr="00227C61">
              <w:rPr>
                <w:rFonts w:ascii="Tahoma" w:hAnsi="Tahoma" w:cs="Tahoma"/>
                <w:b/>
                <w:bCs/>
                <w:color w:val="000000"/>
                <w:sz w:val="24"/>
                <w:szCs w:val="24"/>
              </w:rPr>
              <w:t xml:space="preserve">CAPITAL </w:t>
            </w:r>
            <w:r>
              <w:rPr>
                <w:rFonts w:ascii="Tahoma" w:hAnsi="Tahoma" w:cs="Tahoma"/>
                <w:b/>
                <w:bCs/>
                <w:color w:val="000000"/>
                <w:sz w:val="24"/>
                <w:szCs w:val="24"/>
              </w:rPr>
              <w:t>PROJECTS</w:t>
            </w:r>
          </w:p>
          <w:p w14:paraId="631F248B" w14:textId="77777777" w:rsidR="00612544" w:rsidRDefault="00612544" w:rsidP="00612544">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48C6ED1D" w14:textId="0B9D5A9E" w:rsidR="00C23AB4" w:rsidRPr="00BB1180" w:rsidRDefault="007A1F38" w:rsidP="00612544">
            <w:pPr>
              <w:jc w:val="both"/>
              <w:rPr>
                <w:rFonts w:ascii="Tahoma" w:eastAsia="Calibri" w:hAnsi="Tahoma" w:cs="Tahoma"/>
                <w:color w:val="000000"/>
                <w:sz w:val="24"/>
                <w:szCs w:val="24"/>
              </w:rPr>
            </w:pPr>
            <w:r w:rsidRPr="00BB1180">
              <w:rPr>
                <w:rFonts w:ascii="Tahoma" w:eastAsia="Calibri" w:hAnsi="Tahoma" w:cs="Tahoma"/>
                <w:color w:val="000000"/>
                <w:sz w:val="24"/>
                <w:szCs w:val="24"/>
              </w:rPr>
              <w:t xml:space="preserve">Projects are expected to show how they will </w:t>
            </w:r>
            <w:proofErr w:type="gramStart"/>
            <w:r w:rsidRPr="00BB1180">
              <w:rPr>
                <w:rFonts w:ascii="Tahoma" w:eastAsia="Calibri" w:hAnsi="Tahoma" w:cs="Tahoma"/>
                <w:color w:val="000000"/>
                <w:sz w:val="24"/>
                <w:szCs w:val="24"/>
              </w:rPr>
              <w:t>make a contribution</w:t>
            </w:r>
            <w:proofErr w:type="gramEnd"/>
            <w:r w:rsidRPr="00BB1180">
              <w:rPr>
                <w:rFonts w:ascii="Tahoma" w:eastAsia="Calibri" w:hAnsi="Tahoma" w:cs="Tahoma"/>
                <w:color w:val="000000"/>
                <w:sz w:val="24"/>
                <w:szCs w:val="24"/>
              </w:rPr>
              <w:t xml:space="preserve"> to sustainable development. </w:t>
            </w:r>
          </w:p>
          <w:p w14:paraId="3CCA9FA2" w14:textId="4F047D24" w:rsidR="005612E6" w:rsidRPr="00E02EA2" w:rsidRDefault="005612E6" w:rsidP="000D1A84">
            <w:pPr>
              <w:pStyle w:val="ListParagraph"/>
              <w:numPr>
                <w:ilvl w:val="0"/>
                <w:numId w:val="7"/>
              </w:numPr>
              <w:contextualSpacing/>
              <w:jc w:val="both"/>
              <w:rPr>
                <w:rFonts w:ascii="Tahoma" w:hAnsi="Tahoma" w:cs="Tahoma"/>
                <w:color w:val="000000"/>
                <w:sz w:val="24"/>
                <w:szCs w:val="24"/>
              </w:rPr>
            </w:pPr>
            <w:r w:rsidRPr="00E02EA2">
              <w:rPr>
                <w:rFonts w:ascii="Tahoma" w:hAnsi="Tahoma" w:cs="Tahoma"/>
                <w:color w:val="000000"/>
                <w:sz w:val="24"/>
                <w:szCs w:val="24"/>
              </w:rPr>
              <w:t>Assessment of additional cost beyond the lifetime of the capital funding</w:t>
            </w:r>
            <w:r w:rsidR="00FD1C8A" w:rsidRPr="00E02EA2">
              <w:rPr>
                <w:rFonts w:ascii="Tahoma" w:hAnsi="Tahoma" w:cs="Tahoma"/>
                <w:color w:val="000000"/>
                <w:sz w:val="24"/>
                <w:szCs w:val="24"/>
              </w:rPr>
              <w:t xml:space="preserve"> and how it may be met</w:t>
            </w:r>
            <w:r w:rsidRPr="00E02EA2">
              <w:rPr>
                <w:rFonts w:ascii="Tahoma" w:hAnsi="Tahoma" w:cs="Tahoma"/>
                <w:color w:val="000000"/>
                <w:sz w:val="24"/>
                <w:szCs w:val="24"/>
              </w:rPr>
              <w:t xml:space="preserve"> </w:t>
            </w:r>
            <w:proofErr w:type="gramStart"/>
            <w:r w:rsidR="00FD1C8A" w:rsidRPr="00E02EA2">
              <w:rPr>
                <w:rFonts w:ascii="Tahoma" w:hAnsi="Tahoma" w:cs="Tahoma"/>
                <w:color w:val="000000"/>
                <w:sz w:val="24"/>
                <w:szCs w:val="24"/>
              </w:rPr>
              <w:t>e.g</w:t>
            </w:r>
            <w:r w:rsidRPr="00E02EA2">
              <w:rPr>
                <w:rFonts w:ascii="Tahoma" w:hAnsi="Tahoma" w:cs="Tahoma"/>
                <w:color w:val="000000"/>
                <w:sz w:val="24"/>
                <w:szCs w:val="24"/>
              </w:rPr>
              <w:t>.</w:t>
            </w:r>
            <w:proofErr w:type="gramEnd"/>
            <w:r w:rsidR="00FD1C8A" w:rsidRPr="00E02EA2">
              <w:rPr>
                <w:rFonts w:ascii="Tahoma" w:hAnsi="Tahoma" w:cs="Tahoma"/>
                <w:color w:val="000000"/>
                <w:sz w:val="24"/>
                <w:szCs w:val="24"/>
              </w:rPr>
              <w:t xml:space="preserve"> costs such as</w:t>
            </w:r>
            <w:r w:rsidRPr="00E02EA2">
              <w:rPr>
                <w:rFonts w:ascii="Tahoma" w:hAnsi="Tahoma" w:cs="Tahoma"/>
                <w:color w:val="000000"/>
                <w:sz w:val="24"/>
                <w:szCs w:val="24"/>
              </w:rPr>
              <w:t xml:space="preserve"> insurance</w:t>
            </w:r>
            <w:r w:rsidR="00FD1C8A" w:rsidRPr="00E02EA2">
              <w:rPr>
                <w:rFonts w:ascii="Tahoma" w:hAnsi="Tahoma" w:cs="Tahoma"/>
                <w:color w:val="000000"/>
                <w:sz w:val="24"/>
                <w:szCs w:val="24"/>
              </w:rPr>
              <w:t>, updating equipment</w:t>
            </w:r>
            <w:r w:rsidRPr="00E02EA2">
              <w:rPr>
                <w:rFonts w:ascii="Tahoma" w:hAnsi="Tahoma" w:cs="Tahoma"/>
                <w:color w:val="000000"/>
                <w:sz w:val="24"/>
                <w:szCs w:val="24"/>
              </w:rPr>
              <w:t xml:space="preserve"> and refurbishment</w:t>
            </w:r>
            <w:r w:rsidR="00612544">
              <w:rPr>
                <w:rFonts w:ascii="Tahoma" w:hAnsi="Tahoma" w:cs="Tahoma"/>
                <w:color w:val="000000"/>
                <w:sz w:val="24"/>
                <w:szCs w:val="24"/>
              </w:rPr>
              <w:t>?</w:t>
            </w:r>
            <w:r w:rsidRPr="00E02EA2">
              <w:rPr>
                <w:rFonts w:ascii="Tahoma" w:hAnsi="Tahoma" w:cs="Tahoma"/>
                <w:color w:val="000000"/>
                <w:sz w:val="24"/>
                <w:szCs w:val="24"/>
              </w:rPr>
              <w:t xml:space="preserve"> </w:t>
            </w:r>
          </w:p>
          <w:p w14:paraId="24B4EFD8" w14:textId="428922EA" w:rsidR="005612E6" w:rsidRPr="00E02EA2" w:rsidRDefault="005612E6" w:rsidP="000D1A84">
            <w:pPr>
              <w:pStyle w:val="ListParagraph"/>
              <w:numPr>
                <w:ilvl w:val="0"/>
                <w:numId w:val="7"/>
              </w:numPr>
              <w:contextualSpacing/>
              <w:jc w:val="both"/>
              <w:rPr>
                <w:rFonts w:ascii="Tahoma" w:hAnsi="Tahoma" w:cs="Tahoma"/>
                <w:b/>
                <w:bCs/>
                <w:color w:val="000000"/>
                <w:sz w:val="24"/>
                <w:szCs w:val="24"/>
              </w:rPr>
            </w:pPr>
            <w:r w:rsidRPr="00E02EA2">
              <w:rPr>
                <w:rFonts w:ascii="Tahoma" w:hAnsi="Tahoma" w:cs="Tahoma"/>
                <w:color w:val="000000"/>
                <w:sz w:val="24"/>
                <w:szCs w:val="24"/>
              </w:rPr>
              <w:t xml:space="preserve">Commitment to opportunities for good environmental building standards </w:t>
            </w:r>
            <w:proofErr w:type="gramStart"/>
            <w:r w:rsidRPr="00E02EA2">
              <w:rPr>
                <w:rFonts w:ascii="Tahoma" w:hAnsi="Tahoma" w:cs="Tahoma"/>
                <w:color w:val="000000"/>
                <w:sz w:val="24"/>
                <w:szCs w:val="24"/>
              </w:rPr>
              <w:t>e.g.</w:t>
            </w:r>
            <w:proofErr w:type="gramEnd"/>
            <w:r w:rsidRPr="00E02EA2">
              <w:rPr>
                <w:rFonts w:ascii="Tahoma" w:hAnsi="Tahoma" w:cs="Tahoma"/>
                <w:color w:val="000000"/>
                <w:sz w:val="24"/>
                <w:szCs w:val="24"/>
              </w:rPr>
              <w:t xml:space="preserve"> energy/CO2; water; materials; surface water runoff (flooding and flood prevention); waste; pollution; health and well-being; management; and ecology</w:t>
            </w:r>
            <w:r w:rsidR="00612544">
              <w:rPr>
                <w:rFonts w:ascii="Tahoma" w:hAnsi="Tahoma" w:cs="Tahoma"/>
                <w:color w:val="000000"/>
                <w:sz w:val="24"/>
                <w:szCs w:val="24"/>
              </w:rPr>
              <w:t>?</w:t>
            </w:r>
          </w:p>
          <w:p w14:paraId="015D0450" w14:textId="687B1B78" w:rsidR="00174E80" w:rsidRDefault="005612E6" w:rsidP="000D1A84">
            <w:pPr>
              <w:pStyle w:val="ListParagraph"/>
              <w:numPr>
                <w:ilvl w:val="0"/>
                <w:numId w:val="7"/>
              </w:numPr>
              <w:contextualSpacing/>
              <w:jc w:val="both"/>
              <w:rPr>
                <w:rFonts w:ascii="Tahoma" w:hAnsi="Tahoma" w:cs="Tahoma"/>
                <w:color w:val="000000"/>
                <w:sz w:val="24"/>
                <w:szCs w:val="24"/>
              </w:rPr>
            </w:pPr>
            <w:r w:rsidRPr="00E02EA2">
              <w:rPr>
                <w:rFonts w:ascii="Tahoma" w:hAnsi="Tahoma" w:cs="Tahoma"/>
                <w:color w:val="000000"/>
                <w:sz w:val="24"/>
                <w:szCs w:val="24"/>
              </w:rPr>
              <w:t>Identification of</w:t>
            </w:r>
            <w:r w:rsidR="008A4577" w:rsidRPr="00E02EA2">
              <w:rPr>
                <w:rFonts w:ascii="Tahoma" w:hAnsi="Tahoma" w:cs="Tahoma"/>
                <w:color w:val="000000"/>
                <w:sz w:val="24"/>
                <w:szCs w:val="24"/>
              </w:rPr>
              <w:t xml:space="preserve"> positive or negative environmental effects related to the </w:t>
            </w:r>
            <w:r w:rsidR="00174E80">
              <w:rPr>
                <w:rFonts w:ascii="Tahoma" w:hAnsi="Tahoma" w:cs="Tahoma"/>
                <w:color w:val="000000"/>
                <w:sz w:val="24"/>
                <w:szCs w:val="24"/>
              </w:rPr>
              <w:t xml:space="preserve">proposed </w:t>
            </w:r>
            <w:proofErr w:type="gramStart"/>
            <w:r w:rsidR="00174E80" w:rsidRPr="009A2398">
              <w:rPr>
                <w:rFonts w:ascii="Tahoma" w:hAnsi="Tahoma" w:cs="Tahoma"/>
                <w:color w:val="000000"/>
                <w:sz w:val="24"/>
                <w:szCs w:val="24"/>
              </w:rPr>
              <w:t xml:space="preserve">project </w:t>
            </w:r>
            <w:r w:rsidR="00174E80">
              <w:rPr>
                <w:rFonts w:ascii="Tahoma" w:hAnsi="Tahoma" w:cs="Tahoma"/>
                <w:color w:val="000000"/>
                <w:sz w:val="24"/>
                <w:szCs w:val="24"/>
              </w:rPr>
              <w:t>?</w:t>
            </w:r>
            <w:proofErr w:type="gramEnd"/>
          </w:p>
          <w:p w14:paraId="5FA157B3" w14:textId="34E2F1A5" w:rsidR="008A4577" w:rsidRPr="00E02EA2" w:rsidRDefault="005612E6" w:rsidP="000D1A84">
            <w:pPr>
              <w:pStyle w:val="ListParagraph"/>
              <w:numPr>
                <w:ilvl w:val="0"/>
                <w:numId w:val="7"/>
              </w:numPr>
              <w:contextualSpacing/>
              <w:jc w:val="both"/>
              <w:rPr>
                <w:rFonts w:ascii="Tahoma" w:hAnsi="Tahoma" w:cs="Tahoma"/>
                <w:color w:val="000000"/>
                <w:sz w:val="24"/>
                <w:szCs w:val="24"/>
              </w:rPr>
            </w:pPr>
            <w:r w:rsidRPr="00E02EA2">
              <w:rPr>
                <w:rFonts w:ascii="Tahoma" w:hAnsi="Tahoma" w:cs="Tahoma"/>
                <w:color w:val="000000"/>
                <w:sz w:val="24"/>
                <w:szCs w:val="24"/>
              </w:rPr>
              <w:t>Potential</w:t>
            </w:r>
            <w:r w:rsidR="008A4577" w:rsidRPr="00E02EA2">
              <w:rPr>
                <w:rFonts w:ascii="Tahoma" w:hAnsi="Tahoma" w:cs="Tahoma"/>
                <w:color w:val="000000"/>
                <w:sz w:val="24"/>
                <w:szCs w:val="24"/>
              </w:rPr>
              <w:t xml:space="preserve"> climate change impacts</w:t>
            </w:r>
            <w:r w:rsidR="00E3446D" w:rsidRPr="00E02EA2">
              <w:rPr>
                <w:rFonts w:ascii="Tahoma" w:hAnsi="Tahoma" w:cs="Tahoma"/>
                <w:color w:val="000000"/>
                <w:sz w:val="24"/>
                <w:szCs w:val="24"/>
              </w:rPr>
              <w:t>?</w:t>
            </w:r>
          </w:p>
          <w:p w14:paraId="6B10273B" w14:textId="4AC8A350" w:rsidR="00227C61" w:rsidRPr="008A2B05" w:rsidRDefault="005612E6" w:rsidP="00C23AB4">
            <w:pPr>
              <w:pStyle w:val="ListParagraph"/>
              <w:numPr>
                <w:ilvl w:val="0"/>
                <w:numId w:val="7"/>
              </w:numPr>
              <w:contextualSpacing/>
              <w:jc w:val="both"/>
              <w:rPr>
                <w:rFonts w:ascii="Tahoma" w:hAnsi="Tahoma" w:cs="Tahoma"/>
                <w:color w:val="000000"/>
                <w:sz w:val="24"/>
                <w:szCs w:val="24"/>
              </w:rPr>
            </w:pPr>
            <w:r w:rsidRPr="008A2B25">
              <w:rPr>
                <w:rFonts w:ascii="Tahoma" w:hAnsi="Tahoma" w:cs="Tahoma"/>
                <w:color w:val="000000"/>
                <w:sz w:val="24"/>
                <w:szCs w:val="24"/>
              </w:rPr>
              <w:t>Alignment</w:t>
            </w:r>
            <w:r w:rsidR="008A4577" w:rsidRPr="008A2B25">
              <w:rPr>
                <w:rFonts w:ascii="Tahoma" w:hAnsi="Tahoma" w:cs="Tahoma"/>
                <w:color w:val="000000"/>
                <w:sz w:val="24"/>
                <w:szCs w:val="24"/>
              </w:rPr>
              <w:t xml:space="preserve"> with UN Sustainable Development </w:t>
            </w:r>
            <w:r w:rsidR="008A4577" w:rsidRPr="008A2B25">
              <w:rPr>
                <w:rFonts w:ascii="Tahoma" w:hAnsi="Tahoma" w:cs="Tahoma"/>
                <w:sz w:val="24"/>
                <w:szCs w:val="24"/>
              </w:rPr>
              <w:t>Goals</w:t>
            </w:r>
            <w:r w:rsidR="00E3446D" w:rsidRPr="008A2B25">
              <w:rPr>
                <w:rFonts w:ascii="Tahoma" w:hAnsi="Tahoma" w:cs="Tahoma"/>
                <w:sz w:val="24"/>
                <w:szCs w:val="24"/>
              </w:rPr>
              <w:t>?</w:t>
            </w:r>
            <w:r w:rsidR="005043E8" w:rsidRPr="008A2B25">
              <w:rPr>
                <w:rFonts w:ascii="Tahoma" w:hAnsi="Tahoma" w:cs="Tahoma"/>
                <w:sz w:val="24"/>
                <w:szCs w:val="24"/>
              </w:rPr>
              <w:t xml:space="preserve"> Annex 1 </w:t>
            </w:r>
          </w:p>
        </w:tc>
        <w:tc>
          <w:tcPr>
            <w:tcW w:w="1147" w:type="dxa"/>
            <w:shd w:val="clear" w:color="auto" w:fill="auto"/>
          </w:tcPr>
          <w:p w14:paraId="65BDE410" w14:textId="77777777" w:rsidR="008A4577" w:rsidRPr="008572FE" w:rsidRDefault="008A4577" w:rsidP="004512BE">
            <w:pPr>
              <w:spacing w:after="0" w:line="240" w:lineRule="auto"/>
              <w:jc w:val="both"/>
              <w:rPr>
                <w:rFonts w:ascii="Tahoma" w:hAnsi="Tahoma" w:cs="Tahoma"/>
                <w:b/>
                <w:bCs/>
                <w:color w:val="000000"/>
                <w:sz w:val="24"/>
                <w:szCs w:val="24"/>
              </w:rPr>
            </w:pPr>
          </w:p>
        </w:tc>
        <w:tc>
          <w:tcPr>
            <w:tcW w:w="1608" w:type="dxa"/>
            <w:shd w:val="clear" w:color="auto" w:fill="auto"/>
          </w:tcPr>
          <w:p w14:paraId="40E32DBA" w14:textId="04E3102E" w:rsidR="008A4577" w:rsidRPr="008572FE" w:rsidRDefault="008A4577" w:rsidP="004512BE">
            <w:pPr>
              <w:spacing w:after="0" w:line="240" w:lineRule="auto"/>
              <w:jc w:val="both"/>
              <w:rPr>
                <w:rFonts w:ascii="Tahoma" w:hAnsi="Tahoma" w:cs="Tahoma"/>
                <w:b/>
                <w:bCs/>
                <w:color w:val="000000"/>
                <w:sz w:val="24"/>
                <w:szCs w:val="24"/>
              </w:rPr>
            </w:pPr>
          </w:p>
        </w:tc>
      </w:tr>
      <w:tr w:rsidR="003B1C26" w:rsidRPr="008572FE" w14:paraId="6C070BA2" w14:textId="77777777" w:rsidTr="003B1C26">
        <w:tc>
          <w:tcPr>
            <w:tcW w:w="2615" w:type="dxa"/>
            <w:shd w:val="clear" w:color="auto" w:fill="auto"/>
          </w:tcPr>
          <w:p w14:paraId="6C895FC6" w14:textId="1BB48471" w:rsidR="003B1C26" w:rsidRPr="008572FE" w:rsidRDefault="003B1C26" w:rsidP="009A54E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Equality and Accessibility</w:t>
            </w:r>
          </w:p>
        </w:tc>
        <w:tc>
          <w:tcPr>
            <w:tcW w:w="9656" w:type="dxa"/>
            <w:shd w:val="clear" w:color="auto" w:fill="auto"/>
          </w:tcPr>
          <w:p w14:paraId="3276F973" w14:textId="442EFDEC" w:rsidR="00612544" w:rsidRDefault="00612544" w:rsidP="00612544">
            <w:pPr>
              <w:contextualSpacing/>
              <w:jc w:val="both"/>
              <w:rPr>
                <w:rFonts w:ascii="Tahoma" w:hAnsi="Tahoma" w:cs="Tahoma"/>
                <w:b/>
                <w:bCs/>
                <w:color w:val="000000"/>
                <w:sz w:val="24"/>
                <w:szCs w:val="24"/>
              </w:rPr>
            </w:pPr>
            <w:r w:rsidRPr="00227C61">
              <w:rPr>
                <w:rFonts w:ascii="Tahoma" w:hAnsi="Tahoma" w:cs="Tahoma"/>
                <w:b/>
                <w:bCs/>
                <w:color w:val="000000"/>
                <w:sz w:val="24"/>
                <w:szCs w:val="24"/>
              </w:rPr>
              <w:t xml:space="preserve">CAPITAL </w:t>
            </w:r>
            <w:r>
              <w:rPr>
                <w:rFonts w:ascii="Tahoma" w:hAnsi="Tahoma" w:cs="Tahoma"/>
                <w:b/>
                <w:bCs/>
                <w:color w:val="000000"/>
                <w:sz w:val="24"/>
                <w:szCs w:val="24"/>
              </w:rPr>
              <w:t>PROJECTS</w:t>
            </w:r>
          </w:p>
          <w:p w14:paraId="2DE482B4" w14:textId="4C4AB6C1" w:rsidR="00612544" w:rsidRPr="004D6036" w:rsidRDefault="00612544" w:rsidP="004D6036">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5E0FAA25" w14:textId="6E78B4E6" w:rsidR="007A1F38" w:rsidRPr="00612544" w:rsidRDefault="00612544" w:rsidP="000D1A84">
            <w:pPr>
              <w:pStyle w:val="ListParagraph"/>
              <w:numPr>
                <w:ilvl w:val="0"/>
                <w:numId w:val="8"/>
              </w:numPr>
              <w:contextualSpacing/>
              <w:jc w:val="both"/>
              <w:rPr>
                <w:rFonts w:ascii="Tahoma" w:hAnsi="Tahoma" w:cs="Tahoma"/>
                <w:color w:val="000000"/>
                <w:sz w:val="24"/>
                <w:szCs w:val="24"/>
              </w:rPr>
            </w:pPr>
            <w:r w:rsidRPr="00612544">
              <w:rPr>
                <w:rFonts w:ascii="Tahoma" w:hAnsi="Tahoma" w:cs="Tahoma"/>
                <w:color w:val="000000"/>
                <w:sz w:val="24"/>
                <w:szCs w:val="24"/>
              </w:rPr>
              <w:t>T</w:t>
            </w:r>
            <w:r w:rsidR="007A1F38" w:rsidRPr="00612544">
              <w:rPr>
                <w:rFonts w:ascii="Tahoma" w:hAnsi="Tahoma" w:cs="Tahoma"/>
                <w:color w:val="000000"/>
                <w:sz w:val="24"/>
                <w:szCs w:val="24"/>
              </w:rPr>
              <w:t xml:space="preserve">he project makes a positive contribution to the principles of equal opportunities, </w:t>
            </w:r>
            <w:proofErr w:type="gramStart"/>
            <w:r w:rsidR="007A1F38" w:rsidRPr="00612544">
              <w:rPr>
                <w:rFonts w:ascii="Tahoma" w:hAnsi="Tahoma" w:cs="Tahoma"/>
                <w:color w:val="000000"/>
                <w:sz w:val="24"/>
                <w:szCs w:val="24"/>
              </w:rPr>
              <w:t>non-discrimination</w:t>
            </w:r>
            <w:proofErr w:type="gramEnd"/>
            <w:r w:rsidR="007A1F38" w:rsidRPr="00612544">
              <w:rPr>
                <w:rFonts w:ascii="Tahoma" w:hAnsi="Tahoma" w:cs="Tahoma"/>
                <w:color w:val="000000"/>
                <w:sz w:val="24"/>
                <w:szCs w:val="24"/>
              </w:rPr>
              <w:t xml:space="preserve"> and good relations in respect of religious belief, political opinion, gender, race, disability, age, marital status, depend</w:t>
            </w:r>
            <w:r w:rsidR="008A2B25">
              <w:rPr>
                <w:rFonts w:ascii="Tahoma" w:hAnsi="Tahoma" w:cs="Tahoma"/>
                <w:color w:val="000000"/>
                <w:sz w:val="24"/>
                <w:szCs w:val="24"/>
              </w:rPr>
              <w:t>e</w:t>
            </w:r>
            <w:r w:rsidR="007A1F38" w:rsidRPr="00612544">
              <w:rPr>
                <w:rFonts w:ascii="Tahoma" w:hAnsi="Tahoma" w:cs="Tahoma"/>
                <w:color w:val="000000"/>
                <w:sz w:val="24"/>
                <w:szCs w:val="24"/>
              </w:rPr>
              <w:t>nts and sexual orientation</w:t>
            </w:r>
            <w:r>
              <w:rPr>
                <w:rFonts w:ascii="Tahoma" w:hAnsi="Tahoma" w:cs="Tahoma"/>
                <w:color w:val="000000"/>
                <w:sz w:val="24"/>
                <w:szCs w:val="24"/>
              </w:rPr>
              <w:t>?</w:t>
            </w:r>
          </w:p>
          <w:p w14:paraId="655B414C" w14:textId="7707D177" w:rsidR="00C428EC" w:rsidRPr="00612544" w:rsidRDefault="007A1F38" w:rsidP="000D1A84">
            <w:pPr>
              <w:pStyle w:val="ListParagraph"/>
              <w:numPr>
                <w:ilvl w:val="0"/>
                <w:numId w:val="8"/>
              </w:numPr>
              <w:contextualSpacing/>
              <w:jc w:val="both"/>
              <w:rPr>
                <w:rFonts w:ascii="Tahoma" w:hAnsi="Tahoma" w:cs="Tahoma"/>
                <w:color w:val="000000"/>
                <w:sz w:val="24"/>
                <w:szCs w:val="24"/>
              </w:rPr>
            </w:pPr>
            <w:r w:rsidRPr="00612544">
              <w:rPr>
                <w:rFonts w:ascii="Tahoma" w:hAnsi="Tahoma" w:cs="Tahoma"/>
                <w:color w:val="000000"/>
                <w:sz w:val="24"/>
                <w:szCs w:val="24"/>
              </w:rPr>
              <w:lastRenderedPageBreak/>
              <w:t xml:space="preserve">The project makes a positive contribution to the principle of equality between men and women, gender mainstreaming and the integration of a gender </w:t>
            </w:r>
            <w:proofErr w:type="gramStart"/>
            <w:r w:rsidRPr="00612544">
              <w:rPr>
                <w:rFonts w:ascii="Tahoma" w:hAnsi="Tahoma" w:cs="Tahoma"/>
                <w:color w:val="000000"/>
                <w:sz w:val="24"/>
                <w:szCs w:val="24"/>
              </w:rPr>
              <w:t>perspective</w:t>
            </w:r>
            <w:r w:rsidR="00612544">
              <w:rPr>
                <w:rFonts w:ascii="Tahoma" w:hAnsi="Tahoma" w:cs="Tahoma"/>
                <w:color w:val="000000"/>
                <w:sz w:val="24"/>
                <w:szCs w:val="24"/>
              </w:rPr>
              <w:t>?</w:t>
            </w:r>
            <w:proofErr w:type="gramEnd"/>
          </w:p>
          <w:p w14:paraId="2875E689" w14:textId="6E3FC0CC" w:rsidR="00227C61" w:rsidRPr="001E53D5" w:rsidRDefault="00227C61" w:rsidP="000D1A84">
            <w:pPr>
              <w:pStyle w:val="ListParagraph"/>
              <w:numPr>
                <w:ilvl w:val="0"/>
                <w:numId w:val="8"/>
              </w:numPr>
              <w:contextualSpacing/>
              <w:jc w:val="both"/>
              <w:rPr>
                <w:rFonts w:ascii="Tahoma" w:hAnsi="Tahoma" w:cs="Tahoma"/>
                <w:color w:val="000000"/>
                <w:sz w:val="24"/>
                <w:szCs w:val="24"/>
              </w:rPr>
            </w:pPr>
            <w:r w:rsidRPr="001E53D5">
              <w:rPr>
                <w:rFonts w:ascii="Tahoma" w:hAnsi="Tahoma" w:cs="Tahoma"/>
                <w:color w:val="000000"/>
                <w:sz w:val="24"/>
                <w:szCs w:val="24"/>
              </w:rPr>
              <w:t>Whether a similar project has been funded in the area by PEACE before</w:t>
            </w:r>
            <w:r w:rsidR="00E3446D" w:rsidRPr="001E53D5">
              <w:rPr>
                <w:rFonts w:ascii="Tahoma" w:hAnsi="Tahoma" w:cs="Tahoma"/>
                <w:color w:val="000000"/>
                <w:sz w:val="24"/>
                <w:szCs w:val="24"/>
              </w:rPr>
              <w:t>?</w:t>
            </w:r>
            <w:r w:rsidRPr="001E53D5">
              <w:rPr>
                <w:rFonts w:ascii="Tahoma" w:hAnsi="Tahoma" w:cs="Tahoma"/>
                <w:color w:val="000000"/>
                <w:sz w:val="24"/>
                <w:szCs w:val="24"/>
              </w:rPr>
              <w:t xml:space="preserve"> </w:t>
            </w:r>
          </w:p>
          <w:p w14:paraId="5297BE0D" w14:textId="487C0897" w:rsidR="00BE0262" w:rsidRPr="001E53D5" w:rsidRDefault="00BE0262" w:rsidP="000D1A84">
            <w:pPr>
              <w:pStyle w:val="ListParagraph"/>
              <w:numPr>
                <w:ilvl w:val="0"/>
                <w:numId w:val="8"/>
              </w:numPr>
              <w:contextualSpacing/>
              <w:jc w:val="both"/>
              <w:rPr>
                <w:rFonts w:ascii="Tahoma" w:hAnsi="Tahoma" w:cs="Tahoma"/>
                <w:color w:val="000000"/>
                <w:sz w:val="24"/>
                <w:szCs w:val="24"/>
              </w:rPr>
            </w:pPr>
            <w:r w:rsidRPr="001E53D5">
              <w:rPr>
                <w:rFonts w:ascii="Tahoma" w:hAnsi="Tahoma" w:cs="Tahoma"/>
                <w:sz w:val="24"/>
                <w:szCs w:val="24"/>
              </w:rPr>
              <w:t xml:space="preserve">Contribution </w:t>
            </w:r>
            <w:r w:rsidR="003D1DE5" w:rsidRPr="001E53D5">
              <w:rPr>
                <w:rFonts w:ascii="Tahoma" w:hAnsi="Tahoma" w:cs="Tahoma"/>
                <w:sz w:val="24"/>
                <w:szCs w:val="24"/>
              </w:rPr>
              <w:t xml:space="preserve">to </w:t>
            </w:r>
            <w:r w:rsidR="008A2B25" w:rsidRPr="001E53D5">
              <w:rPr>
                <w:rFonts w:ascii="Tahoma" w:hAnsi="Tahoma" w:cs="Tahoma"/>
                <w:sz w:val="24"/>
                <w:szCs w:val="24"/>
              </w:rPr>
              <w:t>physical,</w:t>
            </w:r>
            <w:r w:rsidR="003D1DE5" w:rsidRPr="001E53D5">
              <w:rPr>
                <w:rFonts w:ascii="Tahoma" w:hAnsi="Tahoma" w:cs="Tahoma"/>
                <w:sz w:val="24"/>
                <w:szCs w:val="24"/>
              </w:rPr>
              <w:t xml:space="preserve"> </w:t>
            </w:r>
            <w:proofErr w:type="gramStart"/>
            <w:r w:rsidRPr="001E53D5">
              <w:rPr>
                <w:rFonts w:ascii="Tahoma" w:hAnsi="Tahoma" w:cs="Tahoma"/>
                <w:sz w:val="24"/>
                <w:szCs w:val="24"/>
              </w:rPr>
              <w:t>social</w:t>
            </w:r>
            <w:proofErr w:type="gramEnd"/>
            <w:r w:rsidRPr="001E53D5">
              <w:rPr>
                <w:rFonts w:ascii="Tahoma" w:hAnsi="Tahoma" w:cs="Tahoma"/>
                <w:sz w:val="24"/>
                <w:szCs w:val="24"/>
              </w:rPr>
              <w:t xml:space="preserve"> and economic regeneration</w:t>
            </w:r>
            <w:r w:rsidR="00E3446D" w:rsidRPr="001E53D5">
              <w:rPr>
                <w:rFonts w:ascii="Tahoma" w:hAnsi="Tahoma" w:cs="Tahoma"/>
                <w:sz w:val="24"/>
                <w:szCs w:val="24"/>
              </w:rPr>
              <w:t>?</w:t>
            </w:r>
          </w:p>
          <w:p w14:paraId="4D7FCF50" w14:textId="080D3403" w:rsidR="003B1C26" w:rsidRPr="008A2B05" w:rsidRDefault="00227C61" w:rsidP="008A2B05">
            <w:pPr>
              <w:pStyle w:val="ListParagraph"/>
              <w:numPr>
                <w:ilvl w:val="0"/>
                <w:numId w:val="8"/>
              </w:numPr>
              <w:contextualSpacing/>
              <w:jc w:val="both"/>
              <w:rPr>
                <w:rFonts w:ascii="Tahoma" w:hAnsi="Tahoma" w:cs="Tahoma"/>
                <w:color w:val="000000"/>
                <w:sz w:val="24"/>
                <w:szCs w:val="24"/>
              </w:rPr>
            </w:pPr>
            <w:r w:rsidRPr="001E53D5">
              <w:rPr>
                <w:rFonts w:ascii="Tahoma" w:hAnsi="Tahoma" w:cs="Tahoma"/>
                <w:color w:val="000000"/>
                <w:sz w:val="24"/>
                <w:szCs w:val="24"/>
              </w:rPr>
              <w:t xml:space="preserve">Whether the project concept offer opportunities for different </w:t>
            </w:r>
            <w:r w:rsidRPr="001E53D5">
              <w:rPr>
                <w:rFonts w:ascii="Tahoma" w:hAnsi="Tahoma" w:cs="Tahoma"/>
                <w:sz w:val="24"/>
                <w:szCs w:val="24"/>
              </w:rPr>
              <w:t>equality groups</w:t>
            </w:r>
            <w:r w:rsidRPr="001E53D5">
              <w:rPr>
                <w:rFonts w:ascii="Tahoma" w:hAnsi="Tahoma" w:cs="Tahoma"/>
                <w:color w:val="000000"/>
                <w:sz w:val="24"/>
                <w:szCs w:val="24"/>
              </w:rPr>
              <w:t xml:space="preserve"> / </w:t>
            </w:r>
            <w:r w:rsidR="00C428EC" w:rsidRPr="001E53D5">
              <w:rPr>
                <w:rFonts w:ascii="Tahoma" w:hAnsi="Tahoma" w:cs="Tahoma"/>
                <w:color w:val="000000"/>
                <w:sz w:val="24"/>
                <w:szCs w:val="24"/>
              </w:rPr>
              <w:t>r</w:t>
            </w:r>
            <w:r w:rsidRPr="001E53D5">
              <w:rPr>
                <w:rFonts w:ascii="Tahoma" w:hAnsi="Tahoma" w:cs="Tahoma"/>
                <w:color w:val="000000"/>
                <w:sz w:val="24"/>
                <w:szCs w:val="24"/>
              </w:rPr>
              <w:t>ural and urban</w:t>
            </w:r>
            <w:r w:rsidR="00C428EC" w:rsidRPr="001E53D5">
              <w:rPr>
                <w:rFonts w:ascii="Tahoma" w:hAnsi="Tahoma" w:cs="Tahoma"/>
                <w:color w:val="000000"/>
                <w:sz w:val="24"/>
                <w:szCs w:val="24"/>
              </w:rPr>
              <w:t xml:space="preserve"> </w:t>
            </w:r>
            <w:r w:rsidRPr="001E53D5">
              <w:rPr>
                <w:rFonts w:ascii="Tahoma" w:hAnsi="Tahoma" w:cs="Tahoma"/>
                <w:color w:val="000000"/>
                <w:sz w:val="24"/>
                <w:szCs w:val="24"/>
              </w:rPr>
              <w:t xml:space="preserve">/ </w:t>
            </w:r>
            <w:r w:rsidRPr="001E53D5">
              <w:rPr>
                <w:rFonts w:ascii="Tahoma" w:hAnsi="Tahoma" w:cs="Tahoma"/>
                <w:sz w:val="24"/>
                <w:szCs w:val="24"/>
              </w:rPr>
              <w:t>PEACEPLUS</w:t>
            </w:r>
            <w:r w:rsidRPr="001E53D5">
              <w:rPr>
                <w:rFonts w:ascii="Tahoma" w:hAnsi="Tahoma" w:cs="Tahoma"/>
                <w:color w:val="FF0000"/>
                <w:sz w:val="24"/>
                <w:szCs w:val="24"/>
              </w:rPr>
              <w:t xml:space="preserve"> </w:t>
            </w:r>
            <w:r w:rsidRPr="001E53D5">
              <w:rPr>
                <w:rFonts w:ascii="Tahoma" w:hAnsi="Tahoma" w:cs="Tahoma"/>
                <w:color w:val="000000"/>
                <w:sz w:val="24"/>
                <w:szCs w:val="24"/>
              </w:rPr>
              <w:t>target groups to be engaged</w:t>
            </w:r>
            <w:r w:rsidR="00E3446D" w:rsidRPr="001E53D5">
              <w:rPr>
                <w:rFonts w:ascii="Tahoma" w:hAnsi="Tahoma" w:cs="Tahoma"/>
                <w:color w:val="000000"/>
                <w:sz w:val="24"/>
                <w:szCs w:val="24"/>
              </w:rPr>
              <w:t>?</w:t>
            </w:r>
          </w:p>
        </w:tc>
        <w:tc>
          <w:tcPr>
            <w:tcW w:w="1147" w:type="dxa"/>
            <w:shd w:val="clear" w:color="auto" w:fill="auto"/>
          </w:tcPr>
          <w:p w14:paraId="3B410794" w14:textId="016E7900" w:rsidR="003B1C26" w:rsidRPr="008572FE" w:rsidRDefault="003B1C26" w:rsidP="009A54EE">
            <w:pPr>
              <w:spacing w:after="0" w:line="240" w:lineRule="auto"/>
              <w:jc w:val="both"/>
              <w:rPr>
                <w:rFonts w:ascii="Tahoma" w:hAnsi="Tahoma" w:cs="Tahoma"/>
                <w:b/>
                <w:bCs/>
                <w:color w:val="000000"/>
                <w:sz w:val="24"/>
                <w:szCs w:val="24"/>
              </w:rPr>
            </w:pPr>
          </w:p>
        </w:tc>
        <w:tc>
          <w:tcPr>
            <w:tcW w:w="1608" w:type="dxa"/>
            <w:shd w:val="clear" w:color="auto" w:fill="auto"/>
          </w:tcPr>
          <w:p w14:paraId="48CC9899" w14:textId="1A388960" w:rsidR="003B1C26" w:rsidRPr="008572FE" w:rsidRDefault="003B1C26" w:rsidP="009A54EE">
            <w:pPr>
              <w:spacing w:after="0" w:line="240" w:lineRule="auto"/>
              <w:jc w:val="both"/>
              <w:rPr>
                <w:rFonts w:ascii="Tahoma" w:hAnsi="Tahoma" w:cs="Tahoma"/>
                <w:b/>
                <w:bCs/>
                <w:color w:val="000000"/>
                <w:sz w:val="24"/>
                <w:szCs w:val="24"/>
              </w:rPr>
            </w:pPr>
          </w:p>
        </w:tc>
      </w:tr>
      <w:tr w:rsidR="008A4577" w:rsidRPr="008572FE" w14:paraId="5B62DD79" w14:textId="77777777" w:rsidTr="003B1C26">
        <w:tc>
          <w:tcPr>
            <w:tcW w:w="2615" w:type="dxa"/>
            <w:shd w:val="clear" w:color="auto" w:fill="auto"/>
          </w:tcPr>
          <w:p w14:paraId="41F237F2" w14:textId="7C438D6E" w:rsidR="008A4577" w:rsidRPr="008572FE" w:rsidRDefault="003B1C26" w:rsidP="004512BE">
            <w:pPr>
              <w:spacing w:after="0" w:line="240" w:lineRule="auto"/>
              <w:jc w:val="both"/>
              <w:rPr>
                <w:rFonts w:ascii="Tahoma" w:hAnsi="Tahoma" w:cs="Tahoma"/>
                <w:b/>
                <w:bCs/>
                <w:color w:val="000000"/>
                <w:sz w:val="24"/>
                <w:szCs w:val="24"/>
              </w:rPr>
            </w:pPr>
            <w:r>
              <w:rPr>
                <w:rFonts w:ascii="Tahoma" w:hAnsi="Tahoma" w:cs="Tahoma"/>
                <w:b/>
                <w:bCs/>
                <w:color w:val="000000"/>
                <w:sz w:val="24"/>
                <w:szCs w:val="24"/>
              </w:rPr>
              <w:t>V</w:t>
            </w:r>
            <w:r w:rsidR="00FD1C8A">
              <w:rPr>
                <w:rFonts w:ascii="Tahoma" w:hAnsi="Tahoma" w:cs="Tahoma"/>
                <w:b/>
                <w:bCs/>
                <w:color w:val="000000"/>
                <w:sz w:val="24"/>
                <w:szCs w:val="24"/>
              </w:rPr>
              <w:t xml:space="preserve">alue for </w:t>
            </w:r>
            <w:r>
              <w:rPr>
                <w:rFonts w:ascii="Tahoma" w:hAnsi="Tahoma" w:cs="Tahoma"/>
                <w:b/>
                <w:bCs/>
                <w:color w:val="000000"/>
                <w:sz w:val="24"/>
                <w:szCs w:val="24"/>
              </w:rPr>
              <w:t>M</w:t>
            </w:r>
            <w:r w:rsidR="00FD1C8A">
              <w:rPr>
                <w:rFonts w:ascii="Tahoma" w:hAnsi="Tahoma" w:cs="Tahoma"/>
                <w:b/>
                <w:bCs/>
                <w:color w:val="000000"/>
                <w:sz w:val="24"/>
                <w:szCs w:val="24"/>
              </w:rPr>
              <w:t>oney</w:t>
            </w:r>
          </w:p>
        </w:tc>
        <w:tc>
          <w:tcPr>
            <w:tcW w:w="9656" w:type="dxa"/>
            <w:shd w:val="clear" w:color="auto" w:fill="auto"/>
          </w:tcPr>
          <w:p w14:paraId="0A256832" w14:textId="77777777" w:rsidR="00612544" w:rsidRDefault="00612544" w:rsidP="00612544">
            <w:pPr>
              <w:contextualSpacing/>
              <w:jc w:val="both"/>
              <w:rPr>
                <w:rFonts w:ascii="Tahoma" w:hAnsi="Tahoma" w:cs="Tahoma"/>
                <w:b/>
                <w:bCs/>
                <w:color w:val="000000"/>
                <w:sz w:val="24"/>
                <w:szCs w:val="24"/>
              </w:rPr>
            </w:pPr>
            <w:r w:rsidRPr="00227C61">
              <w:rPr>
                <w:rFonts w:ascii="Tahoma" w:hAnsi="Tahoma" w:cs="Tahoma"/>
                <w:b/>
                <w:bCs/>
                <w:color w:val="000000"/>
                <w:sz w:val="24"/>
                <w:szCs w:val="24"/>
              </w:rPr>
              <w:t xml:space="preserve">CAPITAL </w:t>
            </w:r>
            <w:r>
              <w:rPr>
                <w:rFonts w:ascii="Tahoma" w:hAnsi="Tahoma" w:cs="Tahoma"/>
                <w:b/>
                <w:bCs/>
                <w:color w:val="000000"/>
                <w:sz w:val="24"/>
                <w:szCs w:val="24"/>
              </w:rPr>
              <w:t>PROJECTS</w:t>
            </w:r>
          </w:p>
          <w:p w14:paraId="6CE37E47" w14:textId="6951E2FA" w:rsidR="00C428EC" w:rsidRDefault="00612544" w:rsidP="00C428EC">
            <w:pPr>
              <w:spacing w:after="0" w:line="240" w:lineRule="auto"/>
              <w:jc w:val="both"/>
              <w:rPr>
                <w:rFonts w:ascii="Tahoma" w:hAnsi="Tahoma" w:cs="Tahoma"/>
                <w:b/>
                <w:bCs/>
                <w:color w:val="000000"/>
                <w:sz w:val="24"/>
                <w:szCs w:val="24"/>
              </w:rPr>
            </w:pPr>
            <w:r>
              <w:rPr>
                <w:rFonts w:ascii="Tahoma" w:hAnsi="Tahoma" w:cs="Tahoma"/>
                <w:b/>
                <w:bCs/>
                <w:color w:val="000000"/>
                <w:sz w:val="24"/>
                <w:szCs w:val="24"/>
              </w:rPr>
              <w:t>Criteria to include:</w:t>
            </w:r>
          </w:p>
          <w:p w14:paraId="2EFABFE8" w14:textId="30F59088" w:rsidR="00227C61" w:rsidRPr="001E53D5" w:rsidRDefault="00227C61" w:rsidP="000D1A84">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 xml:space="preserve">Whether there is funding for this project concept from any other source within or </w:t>
            </w:r>
            <w:r w:rsidRPr="001E53D5">
              <w:rPr>
                <w:rFonts w:ascii="Tahoma" w:hAnsi="Tahoma" w:cs="Tahoma"/>
                <w:color w:val="000000"/>
                <w:sz w:val="24"/>
                <w:szCs w:val="24"/>
              </w:rPr>
              <w:t xml:space="preserve">outside the </w:t>
            </w:r>
            <w:r w:rsidR="00FD1C8A" w:rsidRPr="001E53D5">
              <w:rPr>
                <w:rFonts w:ascii="Tahoma" w:hAnsi="Tahoma" w:cs="Tahoma"/>
                <w:color w:val="000000"/>
                <w:sz w:val="24"/>
                <w:szCs w:val="24"/>
              </w:rPr>
              <w:t>C</w:t>
            </w:r>
            <w:r w:rsidRPr="001E53D5">
              <w:rPr>
                <w:rFonts w:ascii="Tahoma" w:hAnsi="Tahoma" w:cs="Tahoma"/>
                <w:color w:val="000000"/>
                <w:sz w:val="24"/>
                <w:szCs w:val="24"/>
              </w:rPr>
              <w:t>ouncil</w:t>
            </w:r>
            <w:r w:rsidR="00E3446D" w:rsidRPr="001E53D5">
              <w:rPr>
                <w:rFonts w:ascii="Tahoma" w:hAnsi="Tahoma" w:cs="Tahoma"/>
                <w:color w:val="000000"/>
                <w:sz w:val="24"/>
                <w:szCs w:val="24"/>
              </w:rPr>
              <w:t>?</w:t>
            </w:r>
          </w:p>
          <w:p w14:paraId="07870F7A" w14:textId="70B56FFD" w:rsidR="00227C61" w:rsidRPr="001E53D5" w:rsidRDefault="00227C61" w:rsidP="000D1A84">
            <w:pPr>
              <w:pStyle w:val="ListParagraph"/>
              <w:numPr>
                <w:ilvl w:val="0"/>
                <w:numId w:val="9"/>
              </w:numPr>
              <w:contextualSpacing/>
              <w:jc w:val="both"/>
              <w:rPr>
                <w:rFonts w:ascii="Tahoma" w:hAnsi="Tahoma" w:cs="Tahoma"/>
                <w:color w:val="000000"/>
                <w:sz w:val="24"/>
                <w:szCs w:val="24"/>
              </w:rPr>
            </w:pPr>
            <w:r w:rsidRPr="001E53D5">
              <w:rPr>
                <w:rFonts w:ascii="Tahoma" w:hAnsi="Tahoma" w:cs="Tahoma"/>
                <w:color w:val="000000"/>
                <w:sz w:val="24"/>
                <w:szCs w:val="24"/>
              </w:rPr>
              <w:t>Whether there is any displacement</w:t>
            </w:r>
            <w:r w:rsidR="00E3446D" w:rsidRPr="001E53D5">
              <w:rPr>
                <w:rFonts w:ascii="Tahoma" w:hAnsi="Tahoma" w:cs="Tahoma"/>
                <w:color w:val="000000"/>
                <w:sz w:val="24"/>
                <w:szCs w:val="24"/>
              </w:rPr>
              <w:t>?</w:t>
            </w:r>
            <w:r w:rsidRPr="001E53D5">
              <w:rPr>
                <w:rFonts w:ascii="Tahoma" w:hAnsi="Tahoma" w:cs="Tahoma"/>
                <w:color w:val="000000"/>
                <w:sz w:val="24"/>
                <w:szCs w:val="24"/>
              </w:rPr>
              <w:t xml:space="preserve"> </w:t>
            </w:r>
          </w:p>
          <w:p w14:paraId="79267915" w14:textId="21349FFA" w:rsidR="00BB1180" w:rsidRPr="001E53D5" w:rsidRDefault="00C428EC" w:rsidP="000D1A84">
            <w:pPr>
              <w:pStyle w:val="ListParagraph"/>
              <w:numPr>
                <w:ilvl w:val="0"/>
                <w:numId w:val="9"/>
              </w:numPr>
              <w:contextualSpacing/>
              <w:jc w:val="both"/>
              <w:rPr>
                <w:rFonts w:ascii="Tahoma" w:hAnsi="Tahoma" w:cs="Tahoma"/>
                <w:color w:val="000000"/>
                <w:sz w:val="24"/>
                <w:szCs w:val="24"/>
              </w:rPr>
            </w:pPr>
            <w:r w:rsidRPr="001E53D5">
              <w:rPr>
                <w:rFonts w:ascii="Tahoma" w:hAnsi="Tahoma" w:cs="Tahoma"/>
                <w:color w:val="000000"/>
                <w:sz w:val="24"/>
                <w:szCs w:val="24"/>
              </w:rPr>
              <w:t>Cost and value</w:t>
            </w:r>
            <w:r w:rsidR="00612544" w:rsidRPr="001E53D5">
              <w:rPr>
                <w:rFonts w:ascii="Tahoma" w:hAnsi="Tahoma" w:cs="Tahoma"/>
                <w:color w:val="000000"/>
                <w:sz w:val="24"/>
                <w:szCs w:val="24"/>
              </w:rPr>
              <w:t>?</w:t>
            </w:r>
          </w:p>
          <w:p w14:paraId="5EFF339D" w14:textId="22B79D9E" w:rsidR="00227C61" w:rsidRPr="001E53D5" w:rsidRDefault="00227C61" w:rsidP="000D1A84">
            <w:pPr>
              <w:pStyle w:val="ListParagraph"/>
              <w:numPr>
                <w:ilvl w:val="0"/>
                <w:numId w:val="9"/>
              </w:numPr>
              <w:contextualSpacing/>
              <w:jc w:val="both"/>
              <w:rPr>
                <w:rFonts w:ascii="Tahoma" w:hAnsi="Tahoma" w:cs="Tahoma"/>
                <w:color w:val="000000"/>
                <w:sz w:val="24"/>
                <w:szCs w:val="24"/>
              </w:rPr>
            </w:pPr>
            <w:r w:rsidRPr="001E53D5">
              <w:rPr>
                <w:rFonts w:ascii="Tahoma" w:hAnsi="Tahoma" w:cs="Tahoma"/>
                <w:color w:val="000000"/>
                <w:sz w:val="24"/>
                <w:szCs w:val="24"/>
              </w:rPr>
              <w:t xml:space="preserve">Usage numbers anticipated relative to </w:t>
            </w:r>
            <w:proofErr w:type="gramStart"/>
            <w:r w:rsidRPr="001E53D5">
              <w:rPr>
                <w:rFonts w:ascii="Tahoma" w:hAnsi="Tahoma" w:cs="Tahoma"/>
                <w:color w:val="000000"/>
                <w:sz w:val="24"/>
                <w:szCs w:val="24"/>
              </w:rPr>
              <w:t>cost</w:t>
            </w:r>
            <w:r w:rsidR="00612544" w:rsidRPr="001E53D5">
              <w:rPr>
                <w:rFonts w:ascii="Tahoma" w:hAnsi="Tahoma" w:cs="Tahoma"/>
                <w:color w:val="000000"/>
                <w:sz w:val="24"/>
                <w:szCs w:val="24"/>
              </w:rPr>
              <w:t>?</w:t>
            </w:r>
            <w:proofErr w:type="gramEnd"/>
          </w:p>
          <w:p w14:paraId="65732ED5" w14:textId="77777777" w:rsidR="00FD0F17" w:rsidRPr="00FD0F17" w:rsidRDefault="00FD0F17" w:rsidP="000D1A84">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 xml:space="preserve">Is the budget proportionate to the outputs being delivered? </w:t>
            </w:r>
          </w:p>
          <w:p w14:paraId="246D2E47" w14:textId="7F2168EA" w:rsidR="00FD0F17" w:rsidRPr="00FD0F17" w:rsidRDefault="00FD0F17" w:rsidP="000D1A84">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 xml:space="preserve">Have financial assumptions and a breakdown of costs been provided? </w:t>
            </w:r>
          </w:p>
          <w:p w14:paraId="72360A33" w14:textId="6AFF92E4" w:rsidR="00FD0F17" w:rsidRPr="00FD0F17" w:rsidRDefault="00FD0F17" w:rsidP="000D1A84">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Are costs clear and realistic? Are costs per year/period in line with project and Programme dynamics?  Do costs align with sourcing constraints and match the level of available skills required for successful delivery?</w:t>
            </w:r>
          </w:p>
          <w:p w14:paraId="06946AEE" w14:textId="69B31675" w:rsidR="00FD0F17" w:rsidRPr="00FD0F17" w:rsidRDefault="00FD0F17" w:rsidP="000D1A84">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 xml:space="preserve">Where a project wishes to argue for social or environmental value (in cases where costs may seem out of line with anticipated market value), have they made evidence and justification clear? </w:t>
            </w:r>
          </w:p>
          <w:p w14:paraId="5B706458" w14:textId="20E54428" w:rsidR="008A4577" w:rsidRPr="008A2B05" w:rsidRDefault="00FD0F17" w:rsidP="008A2B05">
            <w:pPr>
              <w:pStyle w:val="ListParagraph"/>
              <w:numPr>
                <w:ilvl w:val="0"/>
                <w:numId w:val="9"/>
              </w:numPr>
              <w:contextualSpacing/>
              <w:jc w:val="both"/>
              <w:rPr>
                <w:rFonts w:ascii="Tahoma" w:hAnsi="Tahoma" w:cs="Tahoma"/>
                <w:color w:val="000000"/>
                <w:sz w:val="24"/>
                <w:szCs w:val="24"/>
              </w:rPr>
            </w:pPr>
            <w:r w:rsidRPr="00612544">
              <w:rPr>
                <w:rFonts w:ascii="Tahoma" w:hAnsi="Tahoma" w:cs="Tahoma"/>
                <w:color w:val="000000"/>
                <w:sz w:val="24"/>
                <w:szCs w:val="24"/>
              </w:rPr>
              <w:t>Does the budget include only necessary costs required to complete the outputs and results</w:t>
            </w:r>
            <w:r w:rsidR="00612544" w:rsidRPr="00612544">
              <w:rPr>
                <w:rFonts w:ascii="Tahoma" w:hAnsi="Tahoma" w:cs="Tahoma"/>
                <w:color w:val="000000"/>
                <w:sz w:val="24"/>
                <w:szCs w:val="24"/>
              </w:rPr>
              <w:t>?</w:t>
            </w:r>
          </w:p>
        </w:tc>
        <w:tc>
          <w:tcPr>
            <w:tcW w:w="1147" w:type="dxa"/>
            <w:shd w:val="clear" w:color="auto" w:fill="auto"/>
          </w:tcPr>
          <w:p w14:paraId="01C66A1A" w14:textId="77777777" w:rsidR="008A4577" w:rsidRPr="008572FE" w:rsidRDefault="008A4577" w:rsidP="004512BE">
            <w:pPr>
              <w:spacing w:after="0" w:line="240" w:lineRule="auto"/>
              <w:jc w:val="both"/>
              <w:rPr>
                <w:rFonts w:ascii="Tahoma" w:hAnsi="Tahoma" w:cs="Tahoma"/>
                <w:b/>
                <w:bCs/>
                <w:color w:val="000000"/>
                <w:sz w:val="24"/>
                <w:szCs w:val="24"/>
              </w:rPr>
            </w:pPr>
          </w:p>
        </w:tc>
        <w:tc>
          <w:tcPr>
            <w:tcW w:w="1608" w:type="dxa"/>
            <w:shd w:val="clear" w:color="auto" w:fill="auto"/>
          </w:tcPr>
          <w:p w14:paraId="33E10AAA" w14:textId="59DE6FB9" w:rsidR="008A4577" w:rsidRPr="008572FE" w:rsidRDefault="008A4577" w:rsidP="004512BE">
            <w:pPr>
              <w:spacing w:after="0" w:line="240" w:lineRule="auto"/>
              <w:jc w:val="both"/>
              <w:rPr>
                <w:rFonts w:ascii="Tahoma" w:hAnsi="Tahoma" w:cs="Tahoma"/>
                <w:b/>
                <w:bCs/>
                <w:color w:val="000000"/>
                <w:sz w:val="24"/>
                <w:szCs w:val="24"/>
              </w:rPr>
            </w:pPr>
          </w:p>
        </w:tc>
      </w:tr>
      <w:tr w:rsidR="008A4577" w:rsidRPr="008572FE" w14:paraId="2A22A1D7" w14:textId="77777777" w:rsidTr="003B1C26">
        <w:tc>
          <w:tcPr>
            <w:tcW w:w="2615" w:type="dxa"/>
            <w:shd w:val="clear" w:color="auto" w:fill="D9D9D9"/>
          </w:tcPr>
          <w:p w14:paraId="7AD740E6" w14:textId="77777777" w:rsidR="008A4577" w:rsidRPr="008572FE" w:rsidRDefault="008A4577" w:rsidP="004512BE">
            <w:pPr>
              <w:spacing w:after="0" w:line="240" w:lineRule="auto"/>
              <w:jc w:val="both"/>
              <w:rPr>
                <w:rFonts w:ascii="Tahoma" w:hAnsi="Tahoma" w:cs="Tahoma"/>
                <w:b/>
                <w:bCs/>
                <w:color w:val="000000"/>
                <w:sz w:val="24"/>
                <w:szCs w:val="24"/>
              </w:rPr>
            </w:pPr>
          </w:p>
        </w:tc>
        <w:tc>
          <w:tcPr>
            <w:tcW w:w="9656" w:type="dxa"/>
            <w:shd w:val="clear" w:color="auto" w:fill="D9D9D9"/>
          </w:tcPr>
          <w:p w14:paraId="2EE19E82" w14:textId="77777777" w:rsidR="008A4577" w:rsidRPr="008572FE" w:rsidRDefault="008A4577" w:rsidP="004512BE">
            <w:pPr>
              <w:pStyle w:val="ListParagraph"/>
              <w:ind w:left="360"/>
              <w:jc w:val="both"/>
              <w:rPr>
                <w:rFonts w:ascii="Tahoma" w:hAnsi="Tahoma" w:cs="Tahoma"/>
                <w:color w:val="000000"/>
                <w:sz w:val="24"/>
                <w:szCs w:val="24"/>
              </w:rPr>
            </w:pPr>
          </w:p>
        </w:tc>
        <w:tc>
          <w:tcPr>
            <w:tcW w:w="1147" w:type="dxa"/>
            <w:shd w:val="clear" w:color="auto" w:fill="D9D9D9"/>
          </w:tcPr>
          <w:p w14:paraId="208AAAE2" w14:textId="77777777" w:rsidR="008A4577" w:rsidRPr="008572FE" w:rsidRDefault="008A4577" w:rsidP="004512BE">
            <w:pPr>
              <w:spacing w:after="0" w:line="240" w:lineRule="auto"/>
              <w:jc w:val="both"/>
              <w:rPr>
                <w:rFonts w:ascii="Tahoma" w:hAnsi="Tahoma" w:cs="Tahoma"/>
                <w:b/>
                <w:bCs/>
                <w:color w:val="000000"/>
                <w:sz w:val="24"/>
                <w:szCs w:val="24"/>
              </w:rPr>
            </w:pPr>
          </w:p>
        </w:tc>
        <w:tc>
          <w:tcPr>
            <w:tcW w:w="1608" w:type="dxa"/>
            <w:shd w:val="clear" w:color="auto" w:fill="D9D9D9"/>
          </w:tcPr>
          <w:p w14:paraId="02CA68C9" w14:textId="77777777" w:rsidR="008A4577" w:rsidRPr="008572FE" w:rsidRDefault="008A4577" w:rsidP="004512BE">
            <w:pPr>
              <w:spacing w:after="0" w:line="240" w:lineRule="auto"/>
              <w:jc w:val="both"/>
              <w:rPr>
                <w:rFonts w:ascii="Tahoma" w:hAnsi="Tahoma" w:cs="Tahoma"/>
                <w:b/>
                <w:bCs/>
                <w:color w:val="000000"/>
                <w:sz w:val="24"/>
                <w:szCs w:val="24"/>
              </w:rPr>
            </w:pPr>
            <w:r w:rsidRPr="008572FE">
              <w:rPr>
                <w:rFonts w:ascii="Tahoma" w:hAnsi="Tahoma" w:cs="Tahoma"/>
                <w:b/>
                <w:bCs/>
                <w:color w:val="000000"/>
                <w:sz w:val="24"/>
                <w:szCs w:val="24"/>
              </w:rPr>
              <w:t xml:space="preserve">Out of </w:t>
            </w:r>
            <w:r w:rsidRPr="008572FE">
              <w:rPr>
                <w:rFonts w:ascii="Tahoma" w:hAnsi="Tahoma" w:cs="Tahoma"/>
                <w:b/>
                <w:bCs/>
                <w:sz w:val="24"/>
                <w:szCs w:val="24"/>
              </w:rPr>
              <w:t>10</w:t>
            </w:r>
            <w:r w:rsidRPr="008572FE">
              <w:rPr>
                <w:rFonts w:ascii="Tahoma" w:hAnsi="Tahoma" w:cs="Tahoma"/>
                <w:b/>
                <w:bCs/>
                <w:color w:val="000000"/>
                <w:sz w:val="24"/>
                <w:szCs w:val="24"/>
              </w:rPr>
              <w:t xml:space="preserve">0 </w:t>
            </w:r>
          </w:p>
        </w:tc>
      </w:tr>
    </w:tbl>
    <w:p w14:paraId="7FBBF859" w14:textId="77777777" w:rsidR="00F47FCF" w:rsidRPr="008572FE" w:rsidRDefault="00F47FCF" w:rsidP="004512BE">
      <w:pPr>
        <w:spacing w:after="0" w:line="240" w:lineRule="auto"/>
        <w:jc w:val="both"/>
        <w:rPr>
          <w:rFonts w:ascii="Tahoma" w:hAnsi="Tahoma" w:cs="Tahoma"/>
          <w:sz w:val="24"/>
          <w:szCs w:val="24"/>
        </w:rPr>
      </w:pPr>
    </w:p>
    <w:p w14:paraId="72EB291F" w14:textId="1F7464D9" w:rsidR="00F47FCF" w:rsidRDefault="00F47FCF" w:rsidP="004512BE">
      <w:pPr>
        <w:spacing w:after="0" w:line="240" w:lineRule="auto"/>
        <w:jc w:val="both"/>
        <w:rPr>
          <w:rFonts w:ascii="Tahoma" w:hAnsi="Tahoma" w:cs="Tahoma"/>
          <w:sz w:val="24"/>
          <w:szCs w:val="24"/>
        </w:rPr>
      </w:pPr>
    </w:p>
    <w:p w14:paraId="6AE2132D" w14:textId="1B6FCFF3" w:rsidR="00956540" w:rsidRDefault="00956540" w:rsidP="000D1A84">
      <w:pPr>
        <w:spacing w:after="0" w:line="240" w:lineRule="auto"/>
        <w:jc w:val="both"/>
        <w:rPr>
          <w:rFonts w:ascii="Calibri" w:eastAsia="Calibri" w:hAnsi="Calibri" w:cs="Calibri"/>
          <w:b/>
          <w:bCs/>
          <w:color w:val="FF0000"/>
          <w:sz w:val="28"/>
          <w:szCs w:val="28"/>
        </w:rPr>
      </w:pPr>
      <w:bookmarkStart w:id="0" w:name="_Hlk139967571"/>
      <w:r>
        <w:rPr>
          <w:noProof/>
          <w:sz w:val="24"/>
          <w:szCs w:val="24"/>
        </w:rPr>
        <w:lastRenderedPageBreak/>
        <w:drawing>
          <wp:inline distT="0" distB="0" distL="0" distR="0" wp14:anchorId="4609053A" wp14:editId="42BDC9FA">
            <wp:extent cx="80410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1005" cy="725170"/>
                    </a:xfrm>
                    <a:prstGeom prst="rect">
                      <a:avLst/>
                    </a:prstGeom>
                    <a:noFill/>
                  </pic:spPr>
                </pic:pic>
              </a:graphicData>
            </a:graphic>
          </wp:inline>
        </w:drawing>
      </w:r>
    </w:p>
    <w:p w14:paraId="753BB0FC" w14:textId="561B2833" w:rsidR="00E3446D" w:rsidRDefault="00E3446D" w:rsidP="000D1A84">
      <w:pPr>
        <w:spacing w:after="0" w:line="240" w:lineRule="auto"/>
        <w:jc w:val="both"/>
        <w:rPr>
          <w:rFonts w:ascii="Calibri" w:eastAsia="Calibri" w:hAnsi="Calibri" w:cs="Calibri"/>
          <w:b/>
          <w:bCs/>
          <w:color w:val="FF0000"/>
          <w:sz w:val="28"/>
          <w:szCs w:val="28"/>
        </w:rPr>
      </w:pPr>
      <w:r w:rsidRPr="00E3446D">
        <w:rPr>
          <w:rFonts w:ascii="Calibri" w:eastAsia="Calibri" w:hAnsi="Calibri" w:cs="Calibri"/>
          <w:b/>
          <w:bCs/>
          <w:color w:val="FF0000"/>
          <w:sz w:val="28"/>
          <w:szCs w:val="28"/>
        </w:rPr>
        <w:t>Annex</w:t>
      </w:r>
      <w:r w:rsidR="000D1A84">
        <w:rPr>
          <w:rFonts w:ascii="Calibri" w:eastAsia="Calibri" w:hAnsi="Calibri" w:cs="Calibri"/>
          <w:b/>
          <w:bCs/>
          <w:color w:val="FF0000"/>
          <w:sz w:val="28"/>
          <w:szCs w:val="28"/>
        </w:rPr>
        <w:t xml:space="preserve"> </w:t>
      </w:r>
      <w:proofErr w:type="gramStart"/>
      <w:r w:rsidR="000D1A84">
        <w:rPr>
          <w:rFonts w:ascii="Calibri" w:eastAsia="Calibri" w:hAnsi="Calibri" w:cs="Calibri"/>
          <w:b/>
          <w:bCs/>
          <w:color w:val="FF0000"/>
          <w:sz w:val="28"/>
          <w:szCs w:val="28"/>
        </w:rPr>
        <w:t>1</w:t>
      </w:r>
      <w:r w:rsidRPr="00E3446D">
        <w:rPr>
          <w:rFonts w:ascii="Calibri" w:eastAsia="Calibri" w:hAnsi="Calibri" w:cs="Calibri"/>
          <w:b/>
          <w:bCs/>
          <w:color w:val="FF0000"/>
          <w:sz w:val="28"/>
          <w:szCs w:val="28"/>
        </w:rPr>
        <w:t xml:space="preserve"> :</w:t>
      </w:r>
      <w:proofErr w:type="gramEnd"/>
      <w:r w:rsidRPr="00E3446D">
        <w:rPr>
          <w:rFonts w:ascii="Calibri" w:eastAsia="Calibri" w:hAnsi="Calibri" w:cs="Calibri"/>
          <w:b/>
          <w:bCs/>
          <w:color w:val="FF0000"/>
          <w:sz w:val="28"/>
          <w:szCs w:val="28"/>
        </w:rPr>
        <w:t xml:space="preserve">  United Nations Sustainable Development Goals</w:t>
      </w:r>
    </w:p>
    <w:p w14:paraId="4F787894" w14:textId="77777777" w:rsidR="00D803B6" w:rsidRPr="00E3446D" w:rsidRDefault="00D803B6" w:rsidP="000D1A84">
      <w:pPr>
        <w:spacing w:after="0" w:line="240" w:lineRule="auto"/>
        <w:jc w:val="both"/>
        <w:rPr>
          <w:rFonts w:ascii="Calibri" w:eastAsia="Calibri" w:hAnsi="Calibri" w:cs="Calibri"/>
          <w:color w:val="FF0000"/>
          <w:sz w:val="28"/>
          <w:szCs w:val="28"/>
        </w:rPr>
      </w:pPr>
    </w:p>
    <w:bookmarkEnd w:id="0"/>
    <w:p w14:paraId="6871F1D3" w14:textId="462D91BD" w:rsidR="00E3446D" w:rsidRPr="00E9363F" w:rsidRDefault="00E3446D" w:rsidP="00D803B6">
      <w:pPr>
        <w:pStyle w:val="ListParagraph"/>
        <w:numPr>
          <w:ilvl w:val="0"/>
          <w:numId w:val="4"/>
        </w:numPr>
        <w:ind w:left="709" w:hanging="709"/>
        <w:jc w:val="both"/>
        <w:rPr>
          <w:rFonts w:ascii="Tahoma" w:hAnsi="Tahoma" w:cs="Tahoma"/>
          <w:bCs/>
          <w:sz w:val="24"/>
          <w:szCs w:val="24"/>
        </w:rPr>
      </w:pPr>
      <w:r w:rsidRPr="00E9363F">
        <w:rPr>
          <w:rFonts w:ascii="Tahoma" w:hAnsi="Tahoma" w:cs="Tahoma"/>
          <w:bCs/>
          <w:sz w:val="24"/>
          <w:szCs w:val="24"/>
        </w:rPr>
        <w:t>End poverty in all its forms everywhere</w:t>
      </w:r>
    </w:p>
    <w:p w14:paraId="765716CC"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End hunger, achieve food security and improved nutrition and promote sustainable </w:t>
      </w:r>
      <w:proofErr w:type="gramStart"/>
      <w:r w:rsidRPr="00E3446D">
        <w:rPr>
          <w:rFonts w:ascii="Tahoma" w:hAnsi="Tahoma" w:cs="Tahoma"/>
          <w:bCs/>
          <w:sz w:val="24"/>
          <w:szCs w:val="24"/>
        </w:rPr>
        <w:t>agriculture</w:t>
      </w:r>
      <w:proofErr w:type="gramEnd"/>
    </w:p>
    <w:p w14:paraId="06128693"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Ensure healthy lives and promote well-being for all at all </w:t>
      </w:r>
      <w:proofErr w:type="gramStart"/>
      <w:r w:rsidRPr="00E3446D">
        <w:rPr>
          <w:rFonts w:ascii="Tahoma" w:hAnsi="Tahoma" w:cs="Tahoma"/>
          <w:bCs/>
          <w:sz w:val="24"/>
          <w:szCs w:val="24"/>
        </w:rPr>
        <w:t>ages</w:t>
      </w:r>
      <w:proofErr w:type="gramEnd"/>
    </w:p>
    <w:p w14:paraId="0FC16FA0"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Ensure inclusive and equitable quality education and promote lifelong learning opportunities for </w:t>
      </w:r>
      <w:proofErr w:type="gramStart"/>
      <w:r w:rsidRPr="00E3446D">
        <w:rPr>
          <w:rFonts w:ascii="Tahoma" w:hAnsi="Tahoma" w:cs="Tahoma"/>
          <w:bCs/>
          <w:sz w:val="24"/>
          <w:szCs w:val="24"/>
        </w:rPr>
        <w:t>all</w:t>
      </w:r>
      <w:proofErr w:type="gramEnd"/>
    </w:p>
    <w:p w14:paraId="0AE405C6"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Achieve gender equality and empower all women and </w:t>
      </w:r>
      <w:proofErr w:type="gramStart"/>
      <w:r w:rsidRPr="00E3446D">
        <w:rPr>
          <w:rFonts w:ascii="Tahoma" w:hAnsi="Tahoma" w:cs="Tahoma"/>
          <w:bCs/>
          <w:sz w:val="24"/>
          <w:szCs w:val="24"/>
        </w:rPr>
        <w:t>girls</w:t>
      </w:r>
      <w:proofErr w:type="gramEnd"/>
    </w:p>
    <w:p w14:paraId="68BE3CB1"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Ensure availability and sustainable management of water and sanitation for </w:t>
      </w:r>
      <w:proofErr w:type="gramStart"/>
      <w:r w:rsidRPr="00E3446D">
        <w:rPr>
          <w:rFonts w:ascii="Tahoma" w:hAnsi="Tahoma" w:cs="Tahoma"/>
          <w:bCs/>
          <w:sz w:val="24"/>
          <w:szCs w:val="24"/>
        </w:rPr>
        <w:t>all</w:t>
      </w:r>
      <w:proofErr w:type="gramEnd"/>
    </w:p>
    <w:p w14:paraId="652B423E"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Ensure access to affordable, reliable, sustainable and modern energy for </w:t>
      </w:r>
      <w:proofErr w:type="gramStart"/>
      <w:r w:rsidRPr="00E3446D">
        <w:rPr>
          <w:rFonts w:ascii="Tahoma" w:hAnsi="Tahoma" w:cs="Tahoma"/>
          <w:bCs/>
          <w:sz w:val="24"/>
          <w:szCs w:val="24"/>
        </w:rPr>
        <w:t>all</w:t>
      </w:r>
      <w:proofErr w:type="gramEnd"/>
    </w:p>
    <w:p w14:paraId="47992C99"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Promote sustained, inclusive and sustainable economic growth, full and productive employment and decent work for </w:t>
      </w:r>
      <w:proofErr w:type="gramStart"/>
      <w:r w:rsidRPr="00E3446D">
        <w:rPr>
          <w:rFonts w:ascii="Tahoma" w:hAnsi="Tahoma" w:cs="Tahoma"/>
          <w:bCs/>
          <w:sz w:val="24"/>
          <w:szCs w:val="24"/>
        </w:rPr>
        <w:t>all</w:t>
      </w:r>
      <w:proofErr w:type="gramEnd"/>
    </w:p>
    <w:p w14:paraId="5A50CEE2"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Build resilient infrastructure, promote inclusive and sustainable industrialization and foster </w:t>
      </w:r>
      <w:proofErr w:type="gramStart"/>
      <w:r w:rsidRPr="00E3446D">
        <w:rPr>
          <w:rFonts w:ascii="Tahoma" w:hAnsi="Tahoma" w:cs="Tahoma"/>
          <w:bCs/>
          <w:sz w:val="24"/>
          <w:szCs w:val="24"/>
        </w:rPr>
        <w:t>innovation</w:t>
      </w:r>
      <w:proofErr w:type="gramEnd"/>
    </w:p>
    <w:p w14:paraId="691DA41E" w14:textId="45C038DE"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Reduce inequality within and among </w:t>
      </w:r>
      <w:proofErr w:type="gramStart"/>
      <w:r w:rsidR="00125F8C" w:rsidRPr="00E3446D">
        <w:rPr>
          <w:rFonts w:ascii="Tahoma" w:hAnsi="Tahoma" w:cs="Tahoma"/>
          <w:bCs/>
          <w:sz w:val="24"/>
          <w:szCs w:val="24"/>
        </w:rPr>
        <w:t>countries</w:t>
      </w:r>
      <w:proofErr w:type="gramEnd"/>
    </w:p>
    <w:p w14:paraId="312E01F2"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Make cities and human settlements inclusive, safe, resilient and </w:t>
      </w:r>
      <w:proofErr w:type="gramStart"/>
      <w:r w:rsidRPr="00E3446D">
        <w:rPr>
          <w:rFonts w:ascii="Tahoma" w:hAnsi="Tahoma" w:cs="Tahoma"/>
          <w:bCs/>
          <w:sz w:val="24"/>
          <w:szCs w:val="24"/>
        </w:rPr>
        <w:t>sustainable</w:t>
      </w:r>
      <w:proofErr w:type="gramEnd"/>
    </w:p>
    <w:p w14:paraId="4D0D5BBB"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Ensure sustainable consumption and production </w:t>
      </w:r>
      <w:proofErr w:type="gramStart"/>
      <w:r w:rsidRPr="00E3446D">
        <w:rPr>
          <w:rFonts w:ascii="Tahoma" w:hAnsi="Tahoma" w:cs="Tahoma"/>
          <w:bCs/>
          <w:sz w:val="24"/>
          <w:szCs w:val="24"/>
        </w:rPr>
        <w:t>patterns</w:t>
      </w:r>
      <w:proofErr w:type="gramEnd"/>
    </w:p>
    <w:p w14:paraId="14850554"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Take urgent action to combat climate change and its </w:t>
      </w:r>
      <w:proofErr w:type="gramStart"/>
      <w:r w:rsidRPr="00E3446D">
        <w:rPr>
          <w:rFonts w:ascii="Tahoma" w:hAnsi="Tahoma" w:cs="Tahoma"/>
          <w:bCs/>
          <w:sz w:val="24"/>
          <w:szCs w:val="24"/>
        </w:rPr>
        <w:t>impacts</w:t>
      </w:r>
      <w:proofErr w:type="gramEnd"/>
    </w:p>
    <w:p w14:paraId="4E2A2CAD" w14:textId="77777777" w:rsidR="00E3446D" w:rsidRPr="00E3446D"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 xml:space="preserve">Conserve and sustainably use the oceans, seas and marine resources for sustainable </w:t>
      </w:r>
      <w:proofErr w:type="gramStart"/>
      <w:r w:rsidRPr="00E3446D">
        <w:rPr>
          <w:rFonts w:ascii="Tahoma" w:hAnsi="Tahoma" w:cs="Tahoma"/>
          <w:bCs/>
          <w:sz w:val="24"/>
          <w:szCs w:val="24"/>
        </w:rPr>
        <w:t>development</w:t>
      </w:r>
      <w:proofErr w:type="gramEnd"/>
    </w:p>
    <w:p w14:paraId="4300B56D" w14:textId="4B31B527" w:rsidR="00E3446D" w:rsidRPr="005043E8"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Protect, restore and promote sustainable use of terrestrial ecosystems, sustainably manage forests, combat desertification, and halt</w:t>
      </w:r>
      <w:r w:rsidR="005043E8">
        <w:rPr>
          <w:rFonts w:ascii="Tahoma" w:hAnsi="Tahoma" w:cs="Tahoma"/>
          <w:bCs/>
          <w:sz w:val="24"/>
          <w:szCs w:val="24"/>
        </w:rPr>
        <w:t xml:space="preserve">, </w:t>
      </w:r>
      <w:r w:rsidRPr="005043E8">
        <w:rPr>
          <w:rFonts w:ascii="Tahoma" w:hAnsi="Tahoma" w:cs="Tahoma"/>
          <w:bCs/>
          <w:sz w:val="24"/>
          <w:szCs w:val="24"/>
        </w:rPr>
        <w:t xml:space="preserve">and reverse land degradation and halt biodiversity </w:t>
      </w:r>
      <w:proofErr w:type="gramStart"/>
      <w:r w:rsidRPr="005043E8">
        <w:rPr>
          <w:rFonts w:ascii="Tahoma" w:hAnsi="Tahoma" w:cs="Tahoma"/>
          <w:bCs/>
          <w:sz w:val="24"/>
          <w:szCs w:val="24"/>
        </w:rPr>
        <w:t>loss</w:t>
      </w:r>
      <w:proofErr w:type="gramEnd"/>
      <w:r w:rsidRPr="005043E8">
        <w:rPr>
          <w:rFonts w:ascii="Tahoma" w:hAnsi="Tahoma" w:cs="Tahoma"/>
          <w:bCs/>
          <w:sz w:val="24"/>
          <w:szCs w:val="24"/>
        </w:rPr>
        <w:t xml:space="preserve">            </w:t>
      </w:r>
    </w:p>
    <w:p w14:paraId="0D3CE281" w14:textId="21962DB6" w:rsidR="00E3446D" w:rsidRPr="005043E8" w:rsidRDefault="00E3446D" w:rsidP="00D803B6">
      <w:pPr>
        <w:pStyle w:val="ListParagraph"/>
        <w:numPr>
          <w:ilvl w:val="0"/>
          <w:numId w:val="4"/>
        </w:numPr>
        <w:ind w:left="709" w:hanging="709"/>
        <w:jc w:val="both"/>
        <w:rPr>
          <w:rFonts w:ascii="Tahoma" w:hAnsi="Tahoma" w:cs="Tahoma"/>
          <w:bCs/>
          <w:sz w:val="24"/>
          <w:szCs w:val="24"/>
        </w:rPr>
      </w:pPr>
      <w:r w:rsidRPr="00E3446D">
        <w:rPr>
          <w:rFonts w:ascii="Tahoma" w:hAnsi="Tahoma" w:cs="Tahoma"/>
          <w:bCs/>
          <w:sz w:val="24"/>
          <w:szCs w:val="24"/>
        </w:rPr>
        <w:t>Promote peaceful and inclusive societies for sustainable development, provide access to justice for all and build effective,</w:t>
      </w:r>
      <w:r w:rsidR="00564F59">
        <w:rPr>
          <w:rFonts w:ascii="Tahoma" w:hAnsi="Tahoma" w:cs="Tahoma"/>
          <w:bCs/>
          <w:sz w:val="24"/>
          <w:szCs w:val="24"/>
        </w:rPr>
        <w:t xml:space="preserve"> </w:t>
      </w:r>
      <w:r w:rsidRPr="00E3446D">
        <w:rPr>
          <w:rFonts w:ascii="Tahoma" w:hAnsi="Tahoma" w:cs="Tahoma"/>
          <w:bCs/>
          <w:sz w:val="24"/>
          <w:szCs w:val="24"/>
        </w:rPr>
        <w:t>accountable</w:t>
      </w:r>
      <w:r w:rsidR="005043E8">
        <w:rPr>
          <w:rFonts w:ascii="Tahoma" w:hAnsi="Tahoma" w:cs="Tahoma"/>
          <w:bCs/>
          <w:sz w:val="24"/>
          <w:szCs w:val="24"/>
        </w:rPr>
        <w:t xml:space="preserve">, </w:t>
      </w:r>
      <w:r w:rsidRPr="005043E8">
        <w:rPr>
          <w:rFonts w:ascii="Tahoma" w:hAnsi="Tahoma" w:cs="Tahoma"/>
          <w:bCs/>
          <w:sz w:val="24"/>
          <w:szCs w:val="24"/>
        </w:rPr>
        <w:t xml:space="preserve">and inclusive institutions at all </w:t>
      </w:r>
      <w:proofErr w:type="gramStart"/>
      <w:r w:rsidRPr="005043E8">
        <w:rPr>
          <w:rFonts w:ascii="Tahoma" w:hAnsi="Tahoma" w:cs="Tahoma"/>
          <w:bCs/>
          <w:sz w:val="24"/>
          <w:szCs w:val="24"/>
        </w:rPr>
        <w:t>levels</w:t>
      </w:r>
      <w:proofErr w:type="gramEnd"/>
    </w:p>
    <w:p w14:paraId="40D28B90" w14:textId="25D01048" w:rsidR="00F47FCF" w:rsidRDefault="00E3446D" w:rsidP="00D803B6">
      <w:pPr>
        <w:ind w:left="709" w:hanging="709"/>
        <w:jc w:val="both"/>
        <w:rPr>
          <w:rFonts w:ascii="Tahoma" w:hAnsi="Tahoma" w:cs="Tahoma"/>
          <w:bCs/>
          <w:sz w:val="24"/>
          <w:szCs w:val="24"/>
        </w:rPr>
      </w:pPr>
      <w:r>
        <w:rPr>
          <w:rFonts w:ascii="Tahoma" w:hAnsi="Tahoma" w:cs="Tahoma"/>
          <w:bCs/>
          <w:sz w:val="24"/>
          <w:szCs w:val="24"/>
        </w:rPr>
        <w:t>1</w:t>
      </w:r>
      <w:r w:rsidR="005043E8">
        <w:rPr>
          <w:rFonts w:ascii="Tahoma" w:hAnsi="Tahoma" w:cs="Tahoma"/>
          <w:bCs/>
          <w:sz w:val="24"/>
          <w:szCs w:val="24"/>
        </w:rPr>
        <w:t>7</w:t>
      </w:r>
      <w:r>
        <w:rPr>
          <w:rFonts w:ascii="Tahoma" w:hAnsi="Tahoma" w:cs="Tahoma"/>
          <w:bCs/>
          <w:sz w:val="24"/>
          <w:szCs w:val="24"/>
        </w:rPr>
        <w:t>.</w:t>
      </w:r>
      <w:r w:rsidR="00D803B6">
        <w:rPr>
          <w:rFonts w:ascii="Tahoma" w:hAnsi="Tahoma" w:cs="Tahoma"/>
          <w:bCs/>
          <w:sz w:val="24"/>
          <w:szCs w:val="24"/>
        </w:rPr>
        <w:tab/>
      </w:r>
      <w:r w:rsidRPr="00E3446D">
        <w:rPr>
          <w:rFonts w:ascii="Tahoma" w:hAnsi="Tahoma" w:cs="Tahoma"/>
          <w:bCs/>
          <w:sz w:val="24"/>
          <w:szCs w:val="24"/>
        </w:rPr>
        <w:t>Strengthen the means of implementation and revitalize the Global Partnership for Sustainable Development</w:t>
      </w:r>
    </w:p>
    <w:p w14:paraId="7AB4CE04" w14:textId="2B894B0F" w:rsidR="00F47FCF" w:rsidRPr="00505269" w:rsidRDefault="00F47FCF" w:rsidP="00505269">
      <w:pPr>
        <w:spacing w:after="0" w:line="240" w:lineRule="auto"/>
        <w:jc w:val="both"/>
        <w:rPr>
          <w:rFonts w:ascii="Tahoma" w:hAnsi="Tahoma" w:cs="Tahoma"/>
          <w:bCs/>
          <w:sz w:val="24"/>
          <w:szCs w:val="24"/>
        </w:rPr>
      </w:pPr>
    </w:p>
    <w:sectPr w:rsidR="00F47FCF" w:rsidRPr="00505269" w:rsidSect="003B58F1">
      <w:headerReference w:type="default" r:id="rId20"/>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0DD7" w14:textId="77777777" w:rsidR="003F6DF2" w:rsidRDefault="003F6DF2" w:rsidP="0066557E">
      <w:pPr>
        <w:spacing w:after="0" w:line="240" w:lineRule="auto"/>
      </w:pPr>
      <w:r>
        <w:separator/>
      </w:r>
    </w:p>
  </w:endnote>
  <w:endnote w:type="continuationSeparator" w:id="0">
    <w:p w14:paraId="72C6AB5F" w14:textId="77777777" w:rsidR="003F6DF2" w:rsidRDefault="003F6DF2" w:rsidP="0066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3306"/>
      <w:docPartObj>
        <w:docPartGallery w:val="Page Numbers (Bottom of Page)"/>
        <w:docPartUnique/>
      </w:docPartObj>
    </w:sdtPr>
    <w:sdtEndPr>
      <w:rPr>
        <w:noProof/>
      </w:rPr>
    </w:sdtEndPr>
    <w:sdtContent>
      <w:p w14:paraId="2B4CA1A6" w14:textId="7CC654DE" w:rsidR="007C1A37" w:rsidRDefault="007C1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64CA5" w14:textId="77777777" w:rsidR="00651F1F" w:rsidRDefault="0065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F328" w14:textId="77777777" w:rsidR="003F6DF2" w:rsidRDefault="003F6DF2" w:rsidP="0066557E">
      <w:pPr>
        <w:spacing w:after="0" w:line="240" w:lineRule="auto"/>
      </w:pPr>
      <w:r>
        <w:separator/>
      </w:r>
    </w:p>
  </w:footnote>
  <w:footnote w:type="continuationSeparator" w:id="0">
    <w:p w14:paraId="77DBD2BB" w14:textId="77777777" w:rsidR="003F6DF2" w:rsidRDefault="003F6DF2" w:rsidP="0066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67AF" w14:textId="21CAD079" w:rsidR="00A11668" w:rsidRDefault="00356C52">
    <w:pPr>
      <w:pStyle w:val="Header"/>
    </w:pPr>
    <w:r>
      <w:tab/>
    </w:r>
    <w:r>
      <w:rPr>
        <w:noProof/>
        <w:lang w:val="en-IE" w:eastAsia="en-IE"/>
      </w:rPr>
      <w:drawing>
        <wp:inline distT="0" distB="0" distL="0" distR="0" wp14:anchorId="69064D9A" wp14:editId="31DC0C66">
          <wp:extent cx="1876425" cy="7848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335" cy="798625"/>
                  </a:xfrm>
                  <a:prstGeom prst="rect">
                    <a:avLst/>
                  </a:prstGeom>
                  <a:noFill/>
                </pic:spPr>
              </pic:pic>
            </a:graphicData>
          </a:graphic>
        </wp:inline>
      </w:drawing>
    </w:r>
    <w:r>
      <w:rPr>
        <w:noProof/>
        <w14:ligatures w14:val="standardContextual"/>
      </w:rPr>
      <w:drawing>
        <wp:inline distT="0" distB="0" distL="0" distR="0" wp14:anchorId="12BBC04D" wp14:editId="47CD053E">
          <wp:extent cx="1409700" cy="944245"/>
          <wp:effectExtent l="0" t="0" r="0" b="8255"/>
          <wp:docPr id="4" name="Picture 5" descr="C:\Users\ecoveney\AppData\Local\Microsoft\Windows\Temporary Internet Files\Content.Outlook\GBNEPFKZ\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ecoveney\AppData\Local\Microsoft\Windows\Temporary Internet Files\Content.Outlook\GBNEPFKZ\LCDC_Cava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944245"/>
                  </a:xfrm>
                  <a:prstGeom prst="rect">
                    <a:avLst/>
                  </a:prstGeom>
                  <a:noFill/>
                  <a:ln w="9525">
                    <a:noFill/>
                    <a:miter lim="800000"/>
                    <a:headEnd/>
                    <a:tailEnd/>
                  </a:ln>
                </pic:spPr>
              </pic:pic>
            </a:graphicData>
          </a:graphic>
        </wp:inline>
      </w:drawing>
    </w:r>
    <w:r>
      <w:rPr>
        <w:noProof/>
        <w14:ligatures w14:val="standardContextual"/>
      </w:rPr>
      <w:drawing>
        <wp:inline distT="0" distB="0" distL="0" distR="0" wp14:anchorId="6E1EB322" wp14:editId="2ACB02C8">
          <wp:extent cx="2390775" cy="619125"/>
          <wp:effectExtent l="0" t="0" r="9525" b="9525"/>
          <wp:docPr id="18847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87130"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29C" w14:textId="173E36B9" w:rsidR="0066557E" w:rsidRPr="00651F1F" w:rsidRDefault="008701CB" w:rsidP="00651F1F">
    <w:pPr>
      <w:pStyle w:val="Header"/>
      <w:jc w:val="center"/>
    </w:pPr>
    <w:r>
      <w:rPr>
        <w:noProof/>
        <w14:ligatures w14:val="standardContextual"/>
      </w:rPr>
      <w:drawing>
        <wp:anchor distT="0" distB="0" distL="114300" distR="114300" simplePos="0" relativeHeight="251657216" behindDoc="1" locked="0" layoutInCell="1" allowOverlap="1" wp14:anchorId="3C3E8E84" wp14:editId="2ED84E7C">
          <wp:simplePos x="0" y="0"/>
          <wp:positionH relativeFrom="column">
            <wp:posOffset>3609975</wp:posOffset>
          </wp:positionH>
          <wp:positionV relativeFrom="paragraph">
            <wp:posOffset>-231140</wp:posOffset>
          </wp:positionV>
          <wp:extent cx="1409700" cy="762000"/>
          <wp:effectExtent l="0" t="0" r="0" b="0"/>
          <wp:wrapTight wrapText="bothSides">
            <wp:wrapPolygon edited="0">
              <wp:start x="0" y="0"/>
              <wp:lineTo x="0" y="21060"/>
              <wp:lineTo x="21308" y="21060"/>
              <wp:lineTo x="21308" y="0"/>
              <wp:lineTo x="0" y="0"/>
            </wp:wrapPolygon>
          </wp:wrapTight>
          <wp:docPr id="8" name="Picture 5" descr="C:\Users\ecoveney\AppData\Local\Microsoft\Windows\Temporary Internet Files\Content.Outlook\GBNEPFKZ\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ecoveney\AppData\Local\Microsoft\Windows\Temporary Internet Files\Content.Outlook\GBNEPFKZ\LCDC_Cava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240" behindDoc="1" locked="0" layoutInCell="1" allowOverlap="1" wp14:anchorId="7E88AC1C" wp14:editId="2039B6D5">
          <wp:simplePos x="0" y="0"/>
          <wp:positionH relativeFrom="column">
            <wp:posOffset>-542925</wp:posOffset>
          </wp:positionH>
          <wp:positionV relativeFrom="paragraph">
            <wp:posOffset>-135890</wp:posOffset>
          </wp:positionV>
          <wp:extent cx="1876425" cy="600075"/>
          <wp:effectExtent l="0" t="0" r="9525" b="9525"/>
          <wp:wrapTight wrapText="bothSides">
            <wp:wrapPolygon edited="0">
              <wp:start x="0" y="0"/>
              <wp:lineTo x="0" y="21257"/>
              <wp:lineTo x="21490" y="21257"/>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6192" behindDoc="1" locked="0" layoutInCell="1" allowOverlap="1" wp14:anchorId="54B7FFE8" wp14:editId="487338E6">
          <wp:simplePos x="0" y="0"/>
          <wp:positionH relativeFrom="column">
            <wp:posOffset>6867525</wp:posOffset>
          </wp:positionH>
          <wp:positionV relativeFrom="paragraph">
            <wp:posOffset>-88265</wp:posOffset>
          </wp:positionV>
          <wp:extent cx="2545080" cy="619125"/>
          <wp:effectExtent l="0" t="0" r="7620" b="9525"/>
          <wp:wrapTight wrapText="bothSides">
            <wp:wrapPolygon edited="0">
              <wp:start x="0" y="0"/>
              <wp:lineTo x="0" y="21268"/>
              <wp:lineTo x="21503" y="21268"/>
              <wp:lineTo x="2150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87130"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50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EDD"/>
    <w:multiLevelType w:val="hybridMultilevel"/>
    <w:tmpl w:val="73586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E7409"/>
    <w:multiLevelType w:val="hybridMultilevel"/>
    <w:tmpl w:val="EA4E740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D58135D"/>
    <w:multiLevelType w:val="hybridMultilevel"/>
    <w:tmpl w:val="7A18561C"/>
    <w:lvl w:ilvl="0" w:tplc="2FC61F7A">
      <w:start w:val="1"/>
      <w:numFmt w:val="bullet"/>
      <w:lvlText w:val="ᴑ"/>
      <w:lvlJc w:val="left"/>
      <w:pPr>
        <w:tabs>
          <w:tab w:val="num" w:pos="720"/>
        </w:tabs>
        <w:ind w:left="720" w:hanging="360"/>
      </w:pPr>
      <w:rPr>
        <w:rFonts w:ascii="Tahoma" w:hAnsi="Tahoma" w:hint="default"/>
        <w:caps w:val="0"/>
        <w:strike w:val="0"/>
        <w:dstrike w:val="0"/>
        <w:vanish w:val="0"/>
        <w:color w:val="FF0000"/>
        <w:vertAlign w:val="baseline"/>
      </w:rPr>
    </w:lvl>
    <w:lvl w:ilvl="1" w:tplc="FFFFFFFF" w:tentative="1">
      <w:start w:val="1"/>
      <w:numFmt w:val="bullet"/>
      <w:lvlText w:val="ᴑ"/>
      <w:lvlJc w:val="left"/>
      <w:pPr>
        <w:tabs>
          <w:tab w:val="num" w:pos="1440"/>
        </w:tabs>
        <w:ind w:left="1440" w:hanging="360"/>
      </w:pPr>
      <w:rPr>
        <w:rFonts w:ascii="Tahoma" w:hAnsi="Tahoma" w:hint="default"/>
      </w:rPr>
    </w:lvl>
    <w:lvl w:ilvl="2" w:tplc="FFFFFFFF" w:tentative="1">
      <w:start w:val="1"/>
      <w:numFmt w:val="bullet"/>
      <w:lvlText w:val="ᴑ"/>
      <w:lvlJc w:val="left"/>
      <w:pPr>
        <w:tabs>
          <w:tab w:val="num" w:pos="2160"/>
        </w:tabs>
        <w:ind w:left="2160" w:hanging="360"/>
      </w:pPr>
      <w:rPr>
        <w:rFonts w:ascii="Tahoma" w:hAnsi="Tahoma" w:hint="default"/>
      </w:rPr>
    </w:lvl>
    <w:lvl w:ilvl="3" w:tplc="FFFFFFFF" w:tentative="1">
      <w:start w:val="1"/>
      <w:numFmt w:val="bullet"/>
      <w:lvlText w:val="ᴑ"/>
      <w:lvlJc w:val="left"/>
      <w:pPr>
        <w:tabs>
          <w:tab w:val="num" w:pos="2880"/>
        </w:tabs>
        <w:ind w:left="2880" w:hanging="360"/>
      </w:pPr>
      <w:rPr>
        <w:rFonts w:ascii="Tahoma" w:hAnsi="Tahoma" w:hint="default"/>
      </w:rPr>
    </w:lvl>
    <w:lvl w:ilvl="4" w:tplc="FFFFFFFF" w:tentative="1">
      <w:start w:val="1"/>
      <w:numFmt w:val="bullet"/>
      <w:lvlText w:val="ᴑ"/>
      <w:lvlJc w:val="left"/>
      <w:pPr>
        <w:tabs>
          <w:tab w:val="num" w:pos="3600"/>
        </w:tabs>
        <w:ind w:left="3600" w:hanging="360"/>
      </w:pPr>
      <w:rPr>
        <w:rFonts w:ascii="Tahoma" w:hAnsi="Tahoma" w:hint="default"/>
      </w:rPr>
    </w:lvl>
    <w:lvl w:ilvl="5" w:tplc="FFFFFFFF" w:tentative="1">
      <w:start w:val="1"/>
      <w:numFmt w:val="bullet"/>
      <w:lvlText w:val="ᴑ"/>
      <w:lvlJc w:val="left"/>
      <w:pPr>
        <w:tabs>
          <w:tab w:val="num" w:pos="4320"/>
        </w:tabs>
        <w:ind w:left="4320" w:hanging="360"/>
      </w:pPr>
      <w:rPr>
        <w:rFonts w:ascii="Tahoma" w:hAnsi="Tahoma" w:hint="default"/>
      </w:rPr>
    </w:lvl>
    <w:lvl w:ilvl="6" w:tplc="FFFFFFFF" w:tentative="1">
      <w:start w:val="1"/>
      <w:numFmt w:val="bullet"/>
      <w:lvlText w:val="ᴑ"/>
      <w:lvlJc w:val="left"/>
      <w:pPr>
        <w:tabs>
          <w:tab w:val="num" w:pos="5040"/>
        </w:tabs>
        <w:ind w:left="5040" w:hanging="360"/>
      </w:pPr>
      <w:rPr>
        <w:rFonts w:ascii="Tahoma" w:hAnsi="Tahoma" w:hint="default"/>
      </w:rPr>
    </w:lvl>
    <w:lvl w:ilvl="7" w:tplc="FFFFFFFF" w:tentative="1">
      <w:start w:val="1"/>
      <w:numFmt w:val="bullet"/>
      <w:lvlText w:val="ᴑ"/>
      <w:lvlJc w:val="left"/>
      <w:pPr>
        <w:tabs>
          <w:tab w:val="num" w:pos="5760"/>
        </w:tabs>
        <w:ind w:left="5760" w:hanging="360"/>
      </w:pPr>
      <w:rPr>
        <w:rFonts w:ascii="Tahoma" w:hAnsi="Tahoma" w:hint="default"/>
      </w:rPr>
    </w:lvl>
    <w:lvl w:ilvl="8" w:tplc="FFFFFFFF" w:tentative="1">
      <w:start w:val="1"/>
      <w:numFmt w:val="bullet"/>
      <w:lvlText w:val="ᴑ"/>
      <w:lvlJc w:val="left"/>
      <w:pPr>
        <w:tabs>
          <w:tab w:val="num" w:pos="6480"/>
        </w:tabs>
        <w:ind w:left="6480" w:hanging="360"/>
      </w:pPr>
      <w:rPr>
        <w:rFonts w:ascii="Tahoma" w:hAnsi="Tahoma" w:hint="default"/>
      </w:rPr>
    </w:lvl>
  </w:abstractNum>
  <w:abstractNum w:abstractNumId="3" w15:restartNumberingAfterBreak="0">
    <w:nsid w:val="2C2E258E"/>
    <w:multiLevelType w:val="hybridMultilevel"/>
    <w:tmpl w:val="888E4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8A217E"/>
    <w:multiLevelType w:val="hybridMultilevel"/>
    <w:tmpl w:val="20C8D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631F2"/>
    <w:multiLevelType w:val="hybridMultilevel"/>
    <w:tmpl w:val="B83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9B267B"/>
    <w:multiLevelType w:val="hybridMultilevel"/>
    <w:tmpl w:val="ED60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3F6EEC"/>
    <w:multiLevelType w:val="hybridMultilevel"/>
    <w:tmpl w:val="3650E2FE"/>
    <w:lvl w:ilvl="0" w:tplc="2FC61F7A">
      <w:start w:val="1"/>
      <w:numFmt w:val="bullet"/>
      <w:lvlText w:val="ᴑ"/>
      <w:lvlJc w:val="left"/>
      <w:pPr>
        <w:ind w:left="720" w:hanging="360"/>
      </w:pPr>
      <w:rPr>
        <w:rFonts w:ascii="Tahoma" w:hAnsi="Tahoma" w:hint="default"/>
        <w:caps w:val="0"/>
        <w:strike w:val="0"/>
        <w:dstrike w:val="0"/>
        <w:vanish w:val="0"/>
        <w:color w:val="FF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F4D56"/>
    <w:multiLevelType w:val="hybridMultilevel"/>
    <w:tmpl w:val="4184F130"/>
    <w:lvl w:ilvl="0" w:tplc="F468F14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32457"/>
    <w:multiLevelType w:val="hybridMultilevel"/>
    <w:tmpl w:val="9E5EF726"/>
    <w:lvl w:ilvl="0" w:tplc="18090001">
      <w:start w:val="1"/>
      <w:numFmt w:val="bullet"/>
      <w:lvlText w:val=""/>
      <w:lvlJc w:val="left"/>
      <w:pPr>
        <w:ind w:left="1255" w:hanging="360"/>
      </w:pPr>
      <w:rPr>
        <w:rFonts w:ascii="Symbol" w:hAnsi="Symbol" w:hint="default"/>
      </w:rPr>
    </w:lvl>
    <w:lvl w:ilvl="1" w:tplc="18090003" w:tentative="1">
      <w:start w:val="1"/>
      <w:numFmt w:val="bullet"/>
      <w:lvlText w:val="o"/>
      <w:lvlJc w:val="left"/>
      <w:pPr>
        <w:ind w:left="1975" w:hanging="360"/>
      </w:pPr>
      <w:rPr>
        <w:rFonts w:ascii="Courier New" w:hAnsi="Courier New" w:cs="Courier New" w:hint="default"/>
      </w:rPr>
    </w:lvl>
    <w:lvl w:ilvl="2" w:tplc="18090005" w:tentative="1">
      <w:start w:val="1"/>
      <w:numFmt w:val="bullet"/>
      <w:lvlText w:val=""/>
      <w:lvlJc w:val="left"/>
      <w:pPr>
        <w:ind w:left="2695" w:hanging="360"/>
      </w:pPr>
      <w:rPr>
        <w:rFonts w:ascii="Wingdings" w:hAnsi="Wingdings" w:hint="default"/>
      </w:rPr>
    </w:lvl>
    <w:lvl w:ilvl="3" w:tplc="18090001" w:tentative="1">
      <w:start w:val="1"/>
      <w:numFmt w:val="bullet"/>
      <w:lvlText w:val=""/>
      <w:lvlJc w:val="left"/>
      <w:pPr>
        <w:ind w:left="3415" w:hanging="360"/>
      </w:pPr>
      <w:rPr>
        <w:rFonts w:ascii="Symbol" w:hAnsi="Symbol" w:hint="default"/>
      </w:rPr>
    </w:lvl>
    <w:lvl w:ilvl="4" w:tplc="18090003" w:tentative="1">
      <w:start w:val="1"/>
      <w:numFmt w:val="bullet"/>
      <w:lvlText w:val="o"/>
      <w:lvlJc w:val="left"/>
      <w:pPr>
        <w:ind w:left="4135" w:hanging="360"/>
      </w:pPr>
      <w:rPr>
        <w:rFonts w:ascii="Courier New" w:hAnsi="Courier New" w:cs="Courier New" w:hint="default"/>
      </w:rPr>
    </w:lvl>
    <w:lvl w:ilvl="5" w:tplc="18090005" w:tentative="1">
      <w:start w:val="1"/>
      <w:numFmt w:val="bullet"/>
      <w:lvlText w:val=""/>
      <w:lvlJc w:val="left"/>
      <w:pPr>
        <w:ind w:left="4855" w:hanging="360"/>
      </w:pPr>
      <w:rPr>
        <w:rFonts w:ascii="Wingdings" w:hAnsi="Wingdings" w:hint="default"/>
      </w:rPr>
    </w:lvl>
    <w:lvl w:ilvl="6" w:tplc="18090001" w:tentative="1">
      <w:start w:val="1"/>
      <w:numFmt w:val="bullet"/>
      <w:lvlText w:val=""/>
      <w:lvlJc w:val="left"/>
      <w:pPr>
        <w:ind w:left="5575" w:hanging="360"/>
      </w:pPr>
      <w:rPr>
        <w:rFonts w:ascii="Symbol" w:hAnsi="Symbol" w:hint="default"/>
      </w:rPr>
    </w:lvl>
    <w:lvl w:ilvl="7" w:tplc="18090003" w:tentative="1">
      <w:start w:val="1"/>
      <w:numFmt w:val="bullet"/>
      <w:lvlText w:val="o"/>
      <w:lvlJc w:val="left"/>
      <w:pPr>
        <w:ind w:left="6295" w:hanging="360"/>
      </w:pPr>
      <w:rPr>
        <w:rFonts w:ascii="Courier New" w:hAnsi="Courier New" w:cs="Courier New" w:hint="default"/>
      </w:rPr>
    </w:lvl>
    <w:lvl w:ilvl="8" w:tplc="18090005" w:tentative="1">
      <w:start w:val="1"/>
      <w:numFmt w:val="bullet"/>
      <w:lvlText w:val=""/>
      <w:lvlJc w:val="left"/>
      <w:pPr>
        <w:ind w:left="7015" w:hanging="360"/>
      </w:pPr>
      <w:rPr>
        <w:rFonts w:ascii="Wingdings" w:hAnsi="Wingdings" w:hint="default"/>
      </w:rPr>
    </w:lvl>
  </w:abstractNum>
  <w:abstractNum w:abstractNumId="10" w15:restartNumberingAfterBreak="0">
    <w:nsid w:val="69437D9E"/>
    <w:multiLevelType w:val="hybridMultilevel"/>
    <w:tmpl w:val="E2E8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A04CBF"/>
    <w:multiLevelType w:val="hybridMultilevel"/>
    <w:tmpl w:val="9252E128"/>
    <w:lvl w:ilvl="0" w:tplc="B7B4F550">
      <w:start w:val="2"/>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935172">
    <w:abstractNumId w:val="2"/>
  </w:num>
  <w:num w:numId="2" w16cid:durableId="151407568">
    <w:abstractNumId w:val="7"/>
  </w:num>
  <w:num w:numId="3" w16cid:durableId="1605922372">
    <w:abstractNumId w:val="3"/>
  </w:num>
  <w:num w:numId="4" w16cid:durableId="442959048">
    <w:abstractNumId w:val="1"/>
  </w:num>
  <w:num w:numId="5" w16cid:durableId="1958825564">
    <w:abstractNumId w:val="9"/>
  </w:num>
  <w:num w:numId="6" w16cid:durableId="703214202">
    <w:abstractNumId w:val="5"/>
  </w:num>
  <w:num w:numId="7" w16cid:durableId="1385444443">
    <w:abstractNumId w:val="4"/>
  </w:num>
  <w:num w:numId="8" w16cid:durableId="1775711437">
    <w:abstractNumId w:val="0"/>
  </w:num>
  <w:num w:numId="9" w16cid:durableId="926765008">
    <w:abstractNumId w:val="6"/>
  </w:num>
  <w:num w:numId="10" w16cid:durableId="849834320">
    <w:abstractNumId w:val="10"/>
  </w:num>
  <w:num w:numId="11" w16cid:durableId="137241605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525845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CF"/>
    <w:rsid w:val="00005E25"/>
    <w:rsid w:val="0001132D"/>
    <w:rsid w:val="00030C2D"/>
    <w:rsid w:val="000577F1"/>
    <w:rsid w:val="000A593F"/>
    <w:rsid w:val="000D1A84"/>
    <w:rsid w:val="000D75CF"/>
    <w:rsid w:val="000F5A13"/>
    <w:rsid w:val="00115104"/>
    <w:rsid w:val="00125F8C"/>
    <w:rsid w:val="001379DB"/>
    <w:rsid w:val="001431FA"/>
    <w:rsid w:val="00174E80"/>
    <w:rsid w:val="0019113B"/>
    <w:rsid w:val="001B3048"/>
    <w:rsid w:val="001E53D5"/>
    <w:rsid w:val="001F5066"/>
    <w:rsid w:val="00203527"/>
    <w:rsid w:val="00216822"/>
    <w:rsid w:val="00227C61"/>
    <w:rsid w:val="00254F65"/>
    <w:rsid w:val="002729BD"/>
    <w:rsid w:val="00275648"/>
    <w:rsid w:val="002A2EB0"/>
    <w:rsid w:val="002C0045"/>
    <w:rsid w:val="002E2DF8"/>
    <w:rsid w:val="002E7601"/>
    <w:rsid w:val="00310E80"/>
    <w:rsid w:val="0035014D"/>
    <w:rsid w:val="00356C52"/>
    <w:rsid w:val="00365EBB"/>
    <w:rsid w:val="003B1C26"/>
    <w:rsid w:val="003B58F1"/>
    <w:rsid w:val="003D1145"/>
    <w:rsid w:val="003D1DE5"/>
    <w:rsid w:val="003E2A75"/>
    <w:rsid w:val="003F6DF2"/>
    <w:rsid w:val="00402099"/>
    <w:rsid w:val="00425D8F"/>
    <w:rsid w:val="004401B6"/>
    <w:rsid w:val="0044503F"/>
    <w:rsid w:val="00445984"/>
    <w:rsid w:val="0045014F"/>
    <w:rsid w:val="004512BE"/>
    <w:rsid w:val="00456AE5"/>
    <w:rsid w:val="00460571"/>
    <w:rsid w:val="00487AFE"/>
    <w:rsid w:val="004B440C"/>
    <w:rsid w:val="004D6036"/>
    <w:rsid w:val="00500975"/>
    <w:rsid w:val="005043E8"/>
    <w:rsid w:val="00505269"/>
    <w:rsid w:val="0051304D"/>
    <w:rsid w:val="0053559E"/>
    <w:rsid w:val="005612E6"/>
    <w:rsid w:val="00564F59"/>
    <w:rsid w:val="00566124"/>
    <w:rsid w:val="00584C05"/>
    <w:rsid w:val="005A5D8D"/>
    <w:rsid w:val="005A748C"/>
    <w:rsid w:val="005B57F0"/>
    <w:rsid w:val="0060293E"/>
    <w:rsid w:val="00611A4B"/>
    <w:rsid w:val="00612544"/>
    <w:rsid w:val="00637735"/>
    <w:rsid w:val="006509B2"/>
    <w:rsid w:val="006519D6"/>
    <w:rsid w:val="00651F1F"/>
    <w:rsid w:val="00661EDF"/>
    <w:rsid w:val="0066283A"/>
    <w:rsid w:val="0066557E"/>
    <w:rsid w:val="00671EC7"/>
    <w:rsid w:val="00675D64"/>
    <w:rsid w:val="00676BB8"/>
    <w:rsid w:val="00684809"/>
    <w:rsid w:val="0069780E"/>
    <w:rsid w:val="006E77EB"/>
    <w:rsid w:val="00713A23"/>
    <w:rsid w:val="0073011B"/>
    <w:rsid w:val="00730C30"/>
    <w:rsid w:val="007348B7"/>
    <w:rsid w:val="00744695"/>
    <w:rsid w:val="00786CDD"/>
    <w:rsid w:val="007A1F38"/>
    <w:rsid w:val="007A33A6"/>
    <w:rsid w:val="007B5455"/>
    <w:rsid w:val="007C1A37"/>
    <w:rsid w:val="007D059B"/>
    <w:rsid w:val="007E5F38"/>
    <w:rsid w:val="00807EB3"/>
    <w:rsid w:val="00812C31"/>
    <w:rsid w:val="008144C2"/>
    <w:rsid w:val="00842583"/>
    <w:rsid w:val="00844B27"/>
    <w:rsid w:val="008506E0"/>
    <w:rsid w:val="008572FE"/>
    <w:rsid w:val="008701CB"/>
    <w:rsid w:val="00876CBC"/>
    <w:rsid w:val="008A2B05"/>
    <w:rsid w:val="008A2B25"/>
    <w:rsid w:val="008A4577"/>
    <w:rsid w:val="008C26E8"/>
    <w:rsid w:val="008D403B"/>
    <w:rsid w:val="008F4834"/>
    <w:rsid w:val="00913031"/>
    <w:rsid w:val="00926428"/>
    <w:rsid w:val="009416DA"/>
    <w:rsid w:val="00956540"/>
    <w:rsid w:val="00973451"/>
    <w:rsid w:val="00987E29"/>
    <w:rsid w:val="009A2398"/>
    <w:rsid w:val="009B583C"/>
    <w:rsid w:val="009C09E3"/>
    <w:rsid w:val="009F3E4B"/>
    <w:rsid w:val="00A04F5C"/>
    <w:rsid w:val="00A11668"/>
    <w:rsid w:val="00A44CB9"/>
    <w:rsid w:val="00A46044"/>
    <w:rsid w:val="00A75FB0"/>
    <w:rsid w:val="00A76ED0"/>
    <w:rsid w:val="00AF3AAC"/>
    <w:rsid w:val="00B05CF6"/>
    <w:rsid w:val="00B40DBB"/>
    <w:rsid w:val="00B64D2B"/>
    <w:rsid w:val="00B8476A"/>
    <w:rsid w:val="00BB1180"/>
    <w:rsid w:val="00BB56A5"/>
    <w:rsid w:val="00BE0262"/>
    <w:rsid w:val="00C15082"/>
    <w:rsid w:val="00C23AB4"/>
    <w:rsid w:val="00C428EC"/>
    <w:rsid w:val="00C57D1B"/>
    <w:rsid w:val="00C94061"/>
    <w:rsid w:val="00CB5562"/>
    <w:rsid w:val="00CD71AE"/>
    <w:rsid w:val="00D04CC3"/>
    <w:rsid w:val="00D136F2"/>
    <w:rsid w:val="00D26E53"/>
    <w:rsid w:val="00D468D1"/>
    <w:rsid w:val="00D47C00"/>
    <w:rsid w:val="00D672C2"/>
    <w:rsid w:val="00D803B6"/>
    <w:rsid w:val="00DB5FEF"/>
    <w:rsid w:val="00DD0409"/>
    <w:rsid w:val="00DE7F93"/>
    <w:rsid w:val="00DF23A2"/>
    <w:rsid w:val="00DF794C"/>
    <w:rsid w:val="00E02EA2"/>
    <w:rsid w:val="00E32E80"/>
    <w:rsid w:val="00E3446D"/>
    <w:rsid w:val="00E36108"/>
    <w:rsid w:val="00E40AFB"/>
    <w:rsid w:val="00E43FC7"/>
    <w:rsid w:val="00E83BE4"/>
    <w:rsid w:val="00E90664"/>
    <w:rsid w:val="00E9363F"/>
    <w:rsid w:val="00ED47EA"/>
    <w:rsid w:val="00EE1C80"/>
    <w:rsid w:val="00F26AF6"/>
    <w:rsid w:val="00F27B99"/>
    <w:rsid w:val="00F377FD"/>
    <w:rsid w:val="00F40035"/>
    <w:rsid w:val="00F47FCF"/>
    <w:rsid w:val="00F57A7A"/>
    <w:rsid w:val="00F650D5"/>
    <w:rsid w:val="00F768DE"/>
    <w:rsid w:val="00FB63F2"/>
    <w:rsid w:val="00FD0F17"/>
    <w:rsid w:val="00FD1C8A"/>
    <w:rsid w:val="00FE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C53B"/>
  <w15:chartTrackingRefBased/>
  <w15:docId w15:val="{EFA762C4-9E33-47BF-B026-23ED7B3A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F"/>
    <w:pPr>
      <w:spacing w:after="160" w:line="259" w:lineRule="auto"/>
      <w:ind w:left="0" w:firstLine="0"/>
      <w:jc w:val="left"/>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676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30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Table"/>
    <w:basedOn w:val="TableNormal"/>
    <w:uiPriority w:val="39"/>
    <w:rsid w:val="00F47FCF"/>
    <w:pPr>
      <w:spacing w:after="200" w:line="276" w:lineRule="auto"/>
      <w:ind w:left="0" w:firstLine="0"/>
      <w:jc w:val="left"/>
    </w:pPr>
    <w:rPr>
      <w:rFonts w:asciiTheme="minorHAnsi" w:eastAsiaTheme="minorEastAsia" w:hAnsiTheme="minorHAnsi" w:cstheme="minorBidi"/>
      <w:kern w:val="0"/>
      <w:sz w:val="22"/>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List Paragraph Char Char Char,Indicator Text,Numbered Para 1,Bullet 1,Bullet Points,MAIN CONTENT,List Paragraph2,OBC Bullet,List Paragraph11,List Paragraph12,F5 List Paragraph,Mai,Mair,No Spacing1"/>
    <w:basedOn w:val="Normal"/>
    <w:link w:val="ListParagraphChar"/>
    <w:uiPriority w:val="34"/>
    <w:qFormat/>
    <w:rsid w:val="008A4577"/>
    <w:pPr>
      <w:spacing w:after="0" w:line="240" w:lineRule="auto"/>
      <w:ind w:left="720"/>
    </w:pPr>
    <w:rPr>
      <w:rFonts w:ascii="Calibri" w:eastAsia="Calibri" w:hAnsi="Calibri" w:cs="Times New Roman"/>
    </w:rPr>
  </w:style>
  <w:style w:type="character" w:customStyle="1" w:styleId="ListParagraphChar">
    <w:name w:val="List Paragraph Char"/>
    <w:aliases w:val="Maire Char,Bullet Style Char,List Paragraph1 Char,Dot pt Char,List Paragraph Char Char Char Char,Indicator Text Char,Numbered Para 1 Char,Bullet 1 Char,Bullet Points Char,MAIN CONTENT Char,List Paragraph2 Char,OBC Bullet Char"/>
    <w:link w:val="ListParagraph"/>
    <w:uiPriority w:val="34"/>
    <w:qFormat/>
    <w:rsid w:val="008A4577"/>
    <w:rPr>
      <w:rFonts w:ascii="Calibri" w:eastAsia="Calibri" w:hAnsi="Calibri" w:cs="Times New Roman"/>
      <w:kern w:val="0"/>
      <w:sz w:val="22"/>
      <w:szCs w:val="22"/>
      <w14:ligatures w14:val="none"/>
    </w:rPr>
  </w:style>
  <w:style w:type="table" w:styleId="PlainTable3">
    <w:name w:val="Plain Table 3"/>
    <w:basedOn w:val="TableNormal"/>
    <w:uiPriority w:val="43"/>
    <w:rsid w:val="00C940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C940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030C2D"/>
    <w:rPr>
      <w:rFonts w:asciiTheme="majorHAnsi" w:eastAsiaTheme="majorEastAsia" w:hAnsiTheme="majorHAnsi" w:cstheme="majorBidi"/>
      <w:color w:val="1F3763" w:themeColor="accent1" w:themeShade="7F"/>
      <w:kern w:val="0"/>
      <w14:ligatures w14:val="none"/>
    </w:rPr>
  </w:style>
  <w:style w:type="paragraph" w:styleId="Header">
    <w:name w:val="header"/>
    <w:basedOn w:val="Normal"/>
    <w:link w:val="HeaderChar"/>
    <w:uiPriority w:val="99"/>
    <w:unhideWhenUsed/>
    <w:rsid w:val="00665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7E"/>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665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7E"/>
    <w:rPr>
      <w:rFonts w:asciiTheme="minorHAnsi" w:hAnsiTheme="minorHAnsi" w:cstheme="minorBidi"/>
      <w:kern w:val="0"/>
      <w:sz w:val="22"/>
      <w:szCs w:val="22"/>
      <w14:ligatures w14:val="none"/>
    </w:rPr>
  </w:style>
  <w:style w:type="character" w:styleId="CommentReference">
    <w:name w:val="annotation reference"/>
    <w:basedOn w:val="DefaultParagraphFont"/>
    <w:uiPriority w:val="99"/>
    <w:semiHidden/>
    <w:unhideWhenUsed/>
    <w:rsid w:val="002E7601"/>
    <w:rPr>
      <w:sz w:val="16"/>
      <w:szCs w:val="16"/>
    </w:rPr>
  </w:style>
  <w:style w:type="paragraph" w:styleId="CommentText">
    <w:name w:val="annotation text"/>
    <w:basedOn w:val="Normal"/>
    <w:link w:val="CommentTextChar"/>
    <w:uiPriority w:val="99"/>
    <w:semiHidden/>
    <w:unhideWhenUsed/>
    <w:rsid w:val="002E7601"/>
    <w:pPr>
      <w:spacing w:line="240" w:lineRule="auto"/>
    </w:pPr>
    <w:rPr>
      <w:sz w:val="20"/>
      <w:szCs w:val="20"/>
    </w:rPr>
  </w:style>
  <w:style w:type="character" w:customStyle="1" w:styleId="CommentTextChar">
    <w:name w:val="Comment Text Char"/>
    <w:basedOn w:val="DefaultParagraphFont"/>
    <w:link w:val="CommentText"/>
    <w:uiPriority w:val="99"/>
    <w:semiHidden/>
    <w:rsid w:val="002E7601"/>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7601"/>
    <w:rPr>
      <w:b/>
      <w:bCs/>
    </w:rPr>
  </w:style>
  <w:style w:type="character" w:customStyle="1" w:styleId="CommentSubjectChar">
    <w:name w:val="Comment Subject Char"/>
    <w:basedOn w:val="CommentTextChar"/>
    <w:link w:val="CommentSubject"/>
    <w:uiPriority w:val="99"/>
    <w:semiHidden/>
    <w:rsid w:val="002E7601"/>
    <w:rPr>
      <w:rFonts w:asciiTheme="minorHAnsi" w:hAnsiTheme="minorHAnsi" w:cstheme="minorBidi"/>
      <w:b/>
      <w:bCs/>
      <w:kern w:val="0"/>
      <w:sz w:val="20"/>
      <w:szCs w:val="20"/>
      <w14:ligatures w14:val="none"/>
    </w:rPr>
  </w:style>
  <w:style w:type="character" w:customStyle="1" w:styleId="Heading1Char">
    <w:name w:val="Heading 1 Char"/>
    <w:basedOn w:val="DefaultParagraphFont"/>
    <w:link w:val="Heading1"/>
    <w:uiPriority w:val="9"/>
    <w:rsid w:val="00676BB8"/>
    <w:rPr>
      <w:rFonts w:asciiTheme="majorHAnsi" w:eastAsiaTheme="majorEastAsia" w:hAnsiTheme="majorHAnsi" w:cstheme="majorBidi"/>
      <w:color w:val="2F5496" w:themeColor="accent1" w:themeShade="BF"/>
      <w:kern w:val="0"/>
      <w:sz w:val="32"/>
      <w:szCs w:val="32"/>
      <w14:ligatures w14:val="none"/>
    </w:rPr>
  </w:style>
  <w:style w:type="paragraph" w:styleId="BodyText3">
    <w:name w:val="Body Text 3"/>
    <w:basedOn w:val="Normal"/>
    <w:link w:val="BodyText3Char"/>
    <w:uiPriority w:val="99"/>
    <w:unhideWhenUsed/>
    <w:rsid w:val="008F4834"/>
    <w:pPr>
      <w:spacing w:after="120"/>
    </w:pPr>
    <w:rPr>
      <w:sz w:val="16"/>
      <w:szCs w:val="16"/>
    </w:rPr>
  </w:style>
  <w:style w:type="character" w:customStyle="1" w:styleId="BodyText3Char">
    <w:name w:val="Body Text 3 Char"/>
    <w:basedOn w:val="DefaultParagraphFont"/>
    <w:link w:val="BodyText3"/>
    <w:uiPriority w:val="99"/>
    <w:rsid w:val="008F4834"/>
    <w:rPr>
      <w:rFonts w:asciiTheme="minorHAnsi" w:hAnsiTheme="minorHAnsi" w:cstheme="minorBidi"/>
      <w:kern w:val="0"/>
      <w:sz w:val="16"/>
      <w:szCs w:val="16"/>
      <w14:ligatures w14:val="none"/>
    </w:rPr>
  </w:style>
  <w:style w:type="character" w:styleId="Hyperlink">
    <w:name w:val="Hyperlink"/>
    <w:basedOn w:val="DefaultParagraphFont"/>
    <w:uiPriority w:val="99"/>
    <w:unhideWhenUsed/>
    <w:rsid w:val="008F4834"/>
    <w:rPr>
      <w:color w:val="0563C1" w:themeColor="hyperlink"/>
      <w:u w:val="single"/>
    </w:rPr>
  </w:style>
  <w:style w:type="character" w:styleId="UnresolvedMention">
    <w:name w:val="Unresolved Mention"/>
    <w:basedOn w:val="DefaultParagraphFont"/>
    <w:uiPriority w:val="99"/>
    <w:semiHidden/>
    <w:unhideWhenUsed/>
    <w:rsid w:val="00CB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722">
      <w:bodyDiv w:val="1"/>
      <w:marLeft w:val="0"/>
      <w:marRight w:val="0"/>
      <w:marTop w:val="0"/>
      <w:marBottom w:val="0"/>
      <w:divBdr>
        <w:top w:val="none" w:sz="0" w:space="0" w:color="auto"/>
        <w:left w:val="none" w:sz="0" w:space="0" w:color="auto"/>
        <w:bottom w:val="none" w:sz="0" w:space="0" w:color="auto"/>
        <w:right w:val="none" w:sz="0" w:space="0" w:color="auto"/>
      </w:divBdr>
      <w:divsChild>
        <w:div w:id="1268654141">
          <w:marLeft w:val="1138"/>
          <w:marRight w:val="0"/>
          <w:marTop w:val="200"/>
          <w:marBottom w:val="0"/>
          <w:divBdr>
            <w:top w:val="none" w:sz="0" w:space="0" w:color="auto"/>
            <w:left w:val="none" w:sz="0" w:space="0" w:color="auto"/>
            <w:bottom w:val="none" w:sz="0" w:space="0" w:color="auto"/>
            <w:right w:val="none" w:sz="0" w:space="0" w:color="auto"/>
          </w:divBdr>
        </w:div>
        <w:div w:id="1250777268">
          <w:marLeft w:val="1138"/>
          <w:marRight w:val="0"/>
          <w:marTop w:val="200"/>
          <w:marBottom w:val="0"/>
          <w:divBdr>
            <w:top w:val="none" w:sz="0" w:space="0" w:color="auto"/>
            <w:left w:val="none" w:sz="0" w:space="0" w:color="auto"/>
            <w:bottom w:val="none" w:sz="0" w:space="0" w:color="auto"/>
            <w:right w:val="none" w:sz="0" w:space="0" w:color="auto"/>
          </w:divBdr>
        </w:div>
        <w:div w:id="1229537578">
          <w:marLeft w:val="1138"/>
          <w:marRight w:val="0"/>
          <w:marTop w:val="200"/>
          <w:marBottom w:val="0"/>
          <w:divBdr>
            <w:top w:val="none" w:sz="0" w:space="0" w:color="auto"/>
            <w:left w:val="none" w:sz="0" w:space="0" w:color="auto"/>
            <w:bottom w:val="none" w:sz="0" w:space="0" w:color="auto"/>
            <w:right w:val="none" w:sz="0" w:space="0" w:color="auto"/>
          </w:divBdr>
        </w:div>
        <w:div w:id="455755341">
          <w:marLeft w:val="1138"/>
          <w:marRight w:val="0"/>
          <w:marTop w:val="200"/>
          <w:marBottom w:val="0"/>
          <w:divBdr>
            <w:top w:val="none" w:sz="0" w:space="0" w:color="auto"/>
            <w:left w:val="none" w:sz="0" w:space="0" w:color="auto"/>
            <w:bottom w:val="none" w:sz="0" w:space="0" w:color="auto"/>
            <w:right w:val="none" w:sz="0" w:space="0" w:color="auto"/>
          </w:divBdr>
        </w:div>
        <w:div w:id="583683558">
          <w:marLeft w:val="1138"/>
          <w:marRight w:val="0"/>
          <w:marTop w:val="200"/>
          <w:marBottom w:val="0"/>
          <w:divBdr>
            <w:top w:val="none" w:sz="0" w:space="0" w:color="auto"/>
            <w:left w:val="none" w:sz="0" w:space="0" w:color="auto"/>
            <w:bottom w:val="none" w:sz="0" w:space="0" w:color="auto"/>
            <w:right w:val="none" w:sz="0" w:space="0" w:color="auto"/>
          </w:divBdr>
        </w:div>
        <w:div w:id="899098339">
          <w:marLeft w:val="1138"/>
          <w:marRight w:val="0"/>
          <w:marTop w:val="200"/>
          <w:marBottom w:val="0"/>
          <w:divBdr>
            <w:top w:val="none" w:sz="0" w:space="0" w:color="auto"/>
            <w:left w:val="none" w:sz="0" w:space="0" w:color="auto"/>
            <w:bottom w:val="none" w:sz="0" w:space="0" w:color="auto"/>
            <w:right w:val="none" w:sz="0" w:space="0" w:color="auto"/>
          </w:divBdr>
        </w:div>
        <w:div w:id="845945668">
          <w:marLeft w:val="1138"/>
          <w:marRight w:val="0"/>
          <w:marTop w:val="200"/>
          <w:marBottom w:val="0"/>
          <w:divBdr>
            <w:top w:val="none" w:sz="0" w:space="0" w:color="auto"/>
            <w:left w:val="none" w:sz="0" w:space="0" w:color="auto"/>
            <w:bottom w:val="none" w:sz="0" w:space="0" w:color="auto"/>
            <w:right w:val="none" w:sz="0" w:space="0" w:color="auto"/>
          </w:divBdr>
        </w:div>
        <w:div w:id="241720597">
          <w:marLeft w:val="1138"/>
          <w:marRight w:val="0"/>
          <w:marTop w:val="200"/>
          <w:marBottom w:val="0"/>
          <w:divBdr>
            <w:top w:val="none" w:sz="0" w:space="0" w:color="auto"/>
            <w:left w:val="none" w:sz="0" w:space="0" w:color="auto"/>
            <w:bottom w:val="none" w:sz="0" w:space="0" w:color="auto"/>
            <w:right w:val="none" w:sz="0" w:space="0" w:color="auto"/>
          </w:divBdr>
        </w:div>
      </w:divsChild>
    </w:div>
    <w:div w:id="799297962">
      <w:bodyDiv w:val="1"/>
      <w:marLeft w:val="0"/>
      <w:marRight w:val="0"/>
      <w:marTop w:val="0"/>
      <w:marBottom w:val="0"/>
      <w:divBdr>
        <w:top w:val="none" w:sz="0" w:space="0" w:color="auto"/>
        <w:left w:val="none" w:sz="0" w:space="0" w:color="auto"/>
        <w:bottom w:val="none" w:sz="0" w:space="0" w:color="auto"/>
        <w:right w:val="none" w:sz="0" w:space="0" w:color="auto"/>
      </w:divBdr>
      <w:divsChild>
        <w:div w:id="2029258585">
          <w:marLeft w:val="446"/>
          <w:marRight w:val="0"/>
          <w:marTop w:val="0"/>
          <w:marBottom w:val="0"/>
          <w:divBdr>
            <w:top w:val="none" w:sz="0" w:space="0" w:color="auto"/>
            <w:left w:val="none" w:sz="0" w:space="0" w:color="auto"/>
            <w:bottom w:val="none" w:sz="0" w:space="0" w:color="auto"/>
            <w:right w:val="none" w:sz="0" w:space="0" w:color="auto"/>
          </w:divBdr>
        </w:div>
        <w:div w:id="1713262514">
          <w:marLeft w:val="446"/>
          <w:marRight w:val="0"/>
          <w:marTop w:val="0"/>
          <w:marBottom w:val="0"/>
          <w:divBdr>
            <w:top w:val="none" w:sz="0" w:space="0" w:color="auto"/>
            <w:left w:val="none" w:sz="0" w:space="0" w:color="auto"/>
            <w:bottom w:val="none" w:sz="0" w:space="0" w:color="auto"/>
            <w:right w:val="none" w:sz="0" w:space="0" w:color="auto"/>
          </w:divBdr>
        </w:div>
        <w:div w:id="244725586">
          <w:marLeft w:val="446"/>
          <w:marRight w:val="0"/>
          <w:marTop w:val="0"/>
          <w:marBottom w:val="0"/>
          <w:divBdr>
            <w:top w:val="none" w:sz="0" w:space="0" w:color="auto"/>
            <w:left w:val="none" w:sz="0" w:space="0" w:color="auto"/>
            <w:bottom w:val="none" w:sz="0" w:space="0" w:color="auto"/>
            <w:right w:val="none" w:sz="0" w:space="0" w:color="auto"/>
          </w:divBdr>
        </w:div>
        <w:div w:id="1249466846">
          <w:marLeft w:val="446"/>
          <w:marRight w:val="0"/>
          <w:marTop w:val="0"/>
          <w:marBottom w:val="0"/>
          <w:divBdr>
            <w:top w:val="none" w:sz="0" w:space="0" w:color="auto"/>
            <w:left w:val="none" w:sz="0" w:space="0" w:color="auto"/>
            <w:bottom w:val="none" w:sz="0" w:space="0" w:color="auto"/>
            <w:right w:val="none" w:sz="0" w:space="0" w:color="auto"/>
          </w:divBdr>
        </w:div>
      </w:divsChild>
    </w:div>
    <w:div w:id="1274287301">
      <w:bodyDiv w:val="1"/>
      <w:marLeft w:val="0"/>
      <w:marRight w:val="0"/>
      <w:marTop w:val="0"/>
      <w:marBottom w:val="0"/>
      <w:divBdr>
        <w:top w:val="none" w:sz="0" w:space="0" w:color="auto"/>
        <w:left w:val="none" w:sz="0" w:space="0" w:color="auto"/>
        <w:bottom w:val="none" w:sz="0" w:space="0" w:color="auto"/>
        <w:right w:val="none" w:sz="0" w:space="0" w:color="auto"/>
      </w:divBdr>
      <w:divsChild>
        <w:div w:id="863176590">
          <w:marLeft w:val="706"/>
          <w:marRight w:val="0"/>
          <w:marTop w:val="200"/>
          <w:marBottom w:val="0"/>
          <w:divBdr>
            <w:top w:val="none" w:sz="0" w:space="0" w:color="auto"/>
            <w:left w:val="none" w:sz="0" w:space="0" w:color="auto"/>
            <w:bottom w:val="none" w:sz="0" w:space="0" w:color="auto"/>
            <w:right w:val="none" w:sz="0" w:space="0" w:color="auto"/>
          </w:divBdr>
        </w:div>
        <w:div w:id="1883471278">
          <w:marLeft w:val="706"/>
          <w:marRight w:val="0"/>
          <w:marTop w:val="200"/>
          <w:marBottom w:val="0"/>
          <w:divBdr>
            <w:top w:val="none" w:sz="0" w:space="0" w:color="auto"/>
            <w:left w:val="none" w:sz="0" w:space="0" w:color="auto"/>
            <w:bottom w:val="none" w:sz="0" w:space="0" w:color="auto"/>
            <w:right w:val="none" w:sz="0" w:space="0" w:color="auto"/>
          </w:divBdr>
        </w:div>
        <w:div w:id="564145154">
          <w:marLeft w:val="706"/>
          <w:marRight w:val="0"/>
          <w:marTop w:val="200"/>
          <w:marBottom w:val="0"/>
          <w:divBdr>
            <w:top w:val="none" w:sz="0" w:space="0" w:color="auto"/>
            <w:left w:val="none" w:sz="0" w:space="0" w:color="auto"/>
            <w:bottom w:val="none" w:sz="0" w:space="0" w:color="auto"/>
            <w:right w:val="none" w:sz="0" w:space="0" w:color="auto"/>
          </w:divBdr>
        </w:div>
        <w:div w:id="271713533">
          <w:marLeft w:val="706"/>
          <w:marRight w:val="0"/>
          <w:marTop w:val="200"/>
          <w:marBottom w:val="0"/>
          <w:divBdr>
            <w:top w:val="none" w:sz="0" w:space="0" w:color="auto"/>
            <w:left w:val="none" w:sz="0" w:space="0" w:color="auto"/>
            <w:bottom w:val="none" w:sz="0" w:space="0" w:color="auto"/>
            <w:right w:val="none" w:sz="0" w:space="0" w:color="auto"/>
          </w:divBdr>
        </w:div>
        <w:div w:id="1072388806">
          <w:marLeft w:val="706"/>
          <w:marRight w:val="0"/>
          <w:marTop w:val="200"/>
          <w:marBottom w:val="0"/>
          <w:divBdr>
            <w:top w:val="none" w:sz="0" w:space="0" w:color="auto"/>
            <w:left w:val="none" w:sz="0" w:space="0" w:color="auto"/>
            <w:bottom w:val="none" w:sz="0" w:space="0" w:color="auto"/>
            <w:right w:val="none" w:sz="0" w:space="0" w:color="auto"/>
          </w:divBdr>
        </w:div>
        <w:div w:id="1120489206">
          <w:marLeft w:val="706"/>
          <w:marRight w:val="0"/>
          <w:marTop w:val="200"/>
          <w:marBottom w:val="0"/>
          <w:divBdr>
            <w:top w:val="none" w:sz="0" w:space="0" w:color="auto"/>
            <w:left w:val="none" w:sz="0" w:space="0" w:color="auto"/>
            <w:bottom w:val="none" w:sz="0" w:space="0" w:color="auto"/>
            <w:right w:val="none" w:sz="0" w:space="0" w:color="auto"/>
          </w:divBdr>
        </w:div>
      </w:divsChild>
    </w:div>
    <w:div w:id="21148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PEACEPLUS@Donegalcoco.i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ace@DonegalCoCo.i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donegalcoco.ie/community/peaceplus/" TargetMode="External"/><Relationship Id="rId10" Type="http://schemas.openxmlformats.org/officeDocument/2006/relationships/diagramQuickStyle" Target="diagrams/quickStyle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seupb.eu/current-programmes/peaceplus/themes-and-investment-areas/theme-1/11-co-designed-local-commun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C0B07-733B-4906-9B4A-A0C40C3463B6}" type="doc">
      <dgm:prSet loTypeId="urn:microsoft.com/office/officeart/2005/8/layout/process5" loCatId="process" qsTypeId="urn:microsoft.com/office/officeart/2005/8/quickstyle/simple4" qsCatId="simple" csTypeId="urn:microsoft.com/office/officeart/2005/8/colors/colorful1" csCatId="colorful" phldr="1"/>
      <dgm:spPr/>
    </dgm:pt>
    <dgm:pt modelId="{00468626-F339-4D80-AB60-8064A1408DA3}">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28 workshops</a:t>
          </a:r>
        </a:p>
      </dgm:t>
    </dgm:pt>
    <dgm:pt modelId="{A0027412-78EA-4488-A70A-14F9DB3150D6}" type="parTrans" cxnId="{8B2CEBC6-8EB1-4FE1-BE5E-8CB930DE2AF1}">
      <dgm:prSet/>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58F278C9-CCE8-48EC-9FD6-71211A9BA5A5}" type="sibTrans" cxnId="{8B2CEBC6-8EB1-4FE1-BE5E-8CB930DE2AF1}">
      <dgm:prSet custT="1"/>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9BD17230-CBD7-4300-85EA-61B59A6179E2}">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Around 1,000 people accessed information from the website and web page</a:t>
          </a:r>
        </a:p>
      </dgm:t>
    </dgm:pt>
    <dgm:pt modelId="{C6218AF2-2EDF-4141-8F63-017B3C20F353}" type="parTrans" cxnId="{DD8740B7-02A9-42A8-9859-9FC21621F205}">
      <dgm:prSet/>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4603B769-0CAA-4E08-861D-F78ED466BB72}" type="sibTrans" cxnId="{DD8740B7-02A9-42A8-9859-9FC21621F205}">
      <dgm:prSet custT="1"/>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50111C0A-16E3-4E1C-83B1-5262F04A37EE}">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Nearly 250 people completed an on-line survey</a:t>
          </a:r>
        </a:p>
      </dgm:t>
    </dgm:pt>
    <dgm:pt modelId="{543ED2BA-56B3-4270-A521-1B8D2EC717F7}" type="parTrans" cxnId="{FF29ED5B-271F-4D13-8159-D68150E477A5}">
      <dgm:prSet/>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41C1D981-A77A-4ECE-B9F1-DF4F5E153C06}" type="sibTrans" cxnId="{FF29ED5B-271F-4D13-8159-D68150E477A5}">
      <dgm:prSet custT="1"/>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0C6B3CF8-757E-4B80-8389-E5639F34EAAA}">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Over 400 people directly engaged</a:t>
          </a:r>
        </a:p>
      </dgm:t>
    </dgm:pt>
    <dgm:pt modelId="{798F626F-02AB-4577-9E4E-9A9B55E951DC}" type="parTrans" cxnId="{2B4F9C39-3775-4BF5-A11A-8749D58D47B4}">
      <dgm:prSet/>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8DE3A86B-40AB-44B3-A686-3415C6E26B35}" type="sibTrans" cxnId="{2B4F9C39-3775-4BF5-A11A-8749D58D47B4}">
      <dgm:prSet custT="1"/>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E26FBC44-EC60-428C-BE40-B3989F7C6FD4}">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2,000 polling inputs</a:t>
          </a:r>
        </a:p>
      </dgm:t>
    </dgm:pt>
    <dgm:pt modelId="{29BBE04F-AB3C-49C0-8D47-082FCE8131F2}" type="parTrans" cxnId="{9F0B8BE7-9938-4B8A-BE86-A477FD8935B1}">
      <dgm:prSet/>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DAD36C9D-F24F-4AE2-8A26-AADC87D81EEE}" type="sibTrans" cxnId="{9F0B8BE7-9938-4B8A-BE86-A477FD8935B1}">
      <dgm:prSet custT="1"/>
      <dgm:spPr/>
      <dgm:t>
        <a:bodyPr/>
        <a:lstStyle/>
        <a:p>
          <a:endParaRPr lang="en-GB" sz="1200">
            <a:latin typeface="Tahoma" panose="020B0604030504040204" pitchFamily="34" charset="0"/>
            <a:ea typeface="Tahoma" panose="020B0604030504040204" pitchFamily="34" charset="0"/>
            <a:cs typeface="Tahoma" panose="020B0604030504040204" pitchFamily="34" charset="0"/>
          </a:endParaRPr>
        </a:p>
      </dgm:t>
    </dgm:pt>
    <dgm:pt modelId="{A0214508-E5C7-4FDE-B4AD-FF2DA0FA395B}">
      <dgm:prSet phldrT="[Text]" custT="1"/>
      <dgm:spPr/>
      <dgm:t>
        <a:bodyPr/>
        <a:lstStyle/>
        <a:p>
          <a:r>
            <a:rPr lang="en-GB" sz="1200" dirty="0">
              <a:latin typeface="Tahoma" panose="020B0604030504040204" pitchFamily="34" charset="0"/>
              <a:ea typeface="Tahoma" panose="020B0604030504040204" pitchFamily="34" charset="0"/>
              <a:cs typeface="Tahoma" panose="020B0604030504040204" pitchFamily="34" charset="0"/>
            </a:rPr>
            <a:t>All areas and MDs, many target groups</a:t>
          </a:r>
        </a:p>
      </dgm:t>
    </dgm:pt>
    <dgm:pt modelId="{7997D149-3A1A-42EE-8932-67B5C356F405}" type="parTrans" cxnId="{0019F845-CCF0-4853-9BBB-E6207AD9D83A}">
      <dgm:prSet/>
      <dgm:spPr/>
      <dgm:t>
        <a:bodyPr/>
        <a:lstStyle/>
        <a:p>
          <a:endParaRPr lang="en-GB" sz="1200"/>
        </a:p>
      </dgm:t>
    </dgm:pt>
    <dgm:pt modelId="{8E45EF75-8F28-4622-9D4A-37AE25F91987}" type="sibTrans" cxnId="{0019F845-CCF0-4853-9BBB-E6207AD9D83A}">
      <dgm:prSet/>
      <dgm:spPr/>
      <dgm:t>
        <a:bodyPr/>
        <a:lstStyle/>
        <a:p>
          <a:endParaRPr lang="en-GB" sz="1200"/>
        </a:p>
      </dgm:t>
    </dgm:pt>
    <dgm:pt modelId="{76FC2BFE-21A9-4ADA-9BF9-83CE5B34453F}" type="pres">
      <dgm:prSet presAssocID="{81AC0B07-733B-4906-9B4A-A0C40C3463B6}" presName="diagram" presStyleCnt="0">
        <dgm:presLayoutVars>
          <dgm:dir/>
          <dgm:resizeHandles val="exact"/>
        </dgm:presLayoutVars>
      </dgm:prSet>
      <dgm:spPr/>
    </dgm:pt>
    <dgm:pt modelId="{657E4F2F-B563-430D-ABF8-3589A1B7B9ED}" type="pres">
      <dgm:prSet presAssocID="{00468626-F339-4D80-AB60-8064A1408DA3}" presName="node" presStyleLbl="node1" presStyleIdx="0" presStyleCnt="6">
        <dgm:presLayoutVars>
          <dgm:bulletEnabled val="1"/>
        </dgm:presLayoutVars>
      </dgm:prSet>
      <dgm:spPr/>
    </dgm:pt>
    <dgm:pt modelId="{2D780959-1BFD-4C56-A685-7FBB2A580A7E}" type="pres">
      <dgm:prSet presAssocID="{58F278C9-CCE8-48EC-9FD6-71211A9BA5A5}" presName="sibTrans" presStyleLbl="sibTrans2D1" presStyleIdx="0" presStyleCnt="5"/>
      <dgm:spPr/>
    </dgm:pt>
    <dgm:pt modelId="{94F1C26D-2A30-48F5-8B9C-121A12FE2791}" type="pres">
      <dgm:prSet presAssocID="{58F278C9-CCE8-48EC-9FD6-71211A9BA5A5}" presName="connectorText" presStyleLbl="sibTrans2D1" presStyleIdx="0" presStyleCnt="5"/>
      <dgm:spPr/>
    </dgm:pt>
    <dgm:pt modelId="{D72C6737-146D-473C-B833-57F68C899DEE}" type="pres">
      <dgm:prSet presAssocID="{50111C0A-16E3-4E1C-83B1-5262F04A37EE}" presName="node" presStyleLbl="node1" presStyleIdx="1" presStyleCnt="6">
        <dgm:presLayoutVars>
          <dgm:bulletEnabled val="1"/>
        </dgm:presLayoutVars>
      </dgm:prSet>
      <dgm:spPr/>
    </dgm:pt>
    <dgm:pt modelId="{BCCC826C-2E9A-4A0B-8EED-C1BCF383E744}" type="pres">
      <dgm:prSet presAssocID="{41C1D981-A77A-4ECE-B9F1-DF4F5E153C06}" presName="sibTrans" presStyleLbl="sibTrans2D1" presStyleIdx="1" presStyleCnt="5"/>
      <dgm:spPr/>
    </dgm:pt>
    <dgm:pt modelId="{F694D026-7AD9-4308-AFE8-BA7B00A9EA54}" type="pres">
      <dgm:prSet presAssocID="{41C1D981-A77A-4ECE-B9F1-DF4F5E153C06}" presName="connectorText" presStyleLbl="sibTrans2D1" presStyleIdx="1" presStyleCnt="5"/>
      <dgm:spPr/>
    </dgm:pt>
    <dgm:pt modelId="{46BB8D00-5CFC-4F69-A642-D4F6DB13602C}" type="pres">
      <dgm:prSet presAssocID="{0C6B3CF8-757E-4B80-8389-E5639F34EAAA}" presName="node" presStyleLbl="node1" presStyleIdx="2" presStyleCnt="6">
        <dgm:presLayoutVars>
          <dgm:bulletEnabled val="1"/>
        </dgm:presLayoutVars>
      </dgm:prSet>
      <dgm:spPr/>
    </dgm:pt>
    <dgm:pt modelId="{D90DADAB-9CDF-4584-882B-2522FA375936}" type="pres">
      <dgm:prSet presAssocID="{8DE3A86B-40AB-44B3-A686-3415C6E26B35}" presName="sibTrans" presStyleLbl="sibTrans2D1" presStyleIdx="2" presStyleCnt="5"/>
      <dgm:spPr/>
    </dgm:pt>
    <dgm:pt modelId="{312F98F8-FF2E-472D-9B9B-BE3F88721FB0}" type="pres">
      <dgm:prSet presAssocID="{8DE3A86B-40AB-44B3-A686-3415C6E26B35}" presName="connectorText" presStyleLbl="sibTrans2D1" presStyleIdx="2" presStyleCnt="5"/>
      <dgm:spPr/>
    </dgm:pt>
    <dgm:pt modelId="{C6A1FAAD-9CEB-45DF-A4BA-8B2B6F68E95A}" type="pres">
      <dgm:prSet presAssocID="{9BD17230-CBD7-4300-85EA-61B59A6179E2}" presName="node" presStyleLbl="node1" presStyleIdx="3" presStyleCnt="6">
        <dgm:presLayoutVars>
          <dgm:bulletEnabled val="1"/>
        </dgm:presLayoutVars>
      </dgm:prSet>
      <dgm:spPr/>
    </dgm:pt>
    <dgm:pt modelId="{3EBE4976-25F0-43BB-9FEF-EDD38B81A21C}" type="pres">
      <dgm:prSet presAssocID="{4603B769-0CAA-4E08-861D-F78ED466BB72}" presName="sibTrans" presStyleLbl="sibTrans2D1" presStyleIdx="3" presStyleCnt="5"/>
      <dgm:spPr/>
    </dgm:pt>
    <dgm:pt modelId="{78386439-3557-46CF-93C3-3960107BD5AE}" type="pres">
      <dgm:prSet presAssocID="{4603B769-0CAA-4E08-861D-F78ED466BB72}" presName="connectorText" presStyleLbl="sibTrans2D1" presStyleIdx="3" presStyleCnt="5"/>
      <dgm:spPr/>
    </dgm:pt>
    <dgm:pt modelId="{A581DEE9-BF57-4D32-88FA-A5857C5DDB65}" type="pres">
      <dgm:prSet presAssocID="{E26FBC44-EC60-428C-BE40-B3989F7C6FD4}" presName="node" presStyleLbl="node1" presStyleIdx="4" presStyleCnt="6">
        <dgm:presLayoutVars>
          <dgm:bulletEnabled val="1"/>
        </dgm:presLayoutVars>
      </dgm:prSet>
      <dgm:spPr/>
    </dgm:pt>
    <dgm:pt modelId="{1FC72DF3-DB43-459C-8D3C-5646C19D02F7}" type="pres">
      <dgm:prSet presAssocID="{DAD36C9D-F24F-4AE2-8A26-AADC87D81EEE}" presName="sibTrans" presStyleLbl="sibTrans2D1" presStyleIdx="4" presStyleCnt="5"/>
      <dgm:spPr/>
    </dgm:pt>
    <dgm:pt modelId="{96ED16C3-C9E3-4523-9BCB-C83DB8B3C6A0}" type="pres">
      <dgm:prSet presAssocID="{DAD36C9D-F24F-4AE2-8A26-AADC87D81EEE}" presName="connectorText" presStyleLbl="sibTrans2D1" presStyleIdx="4" presStyleCnt="5"/>
      <dgm:spPr/>
    </dgm:pt>
    <dgm:pt modelId="{F1531133-B22C-4C33-851B-72DC8B782BCD}" type="pres">
      <dgm:prSet presAssocID="{A0214508-E5C7-4FDE-B4AD-FF2DA0FA395B}" presName="node" presStyleLbl="node1" presStyleIdx="5" presStyleCnt="6">
        <dgm:presLayoutVars>
          <dgm:bulletEnabled val="1"/>
        </dgm:presLayoutVars>
      </dgm:prSet>
      <dgm:spPr/>
    </dgm:pt>
  </dgm:ptLst>
  <dgm:cxnLst>
    <dgm:cxn modelId="{49247D0B-E45E-4814-A0C3-8C00A44FFBD1}" type="presOf" srcId="{8DE3A86B-40AB-44B3-A686-3415C6E26B35}" destId="{312F98F8-FF2E-472D-9B9B-BE3F88721FB0}" srcOrd="1" destOrd="0" presId="urn:microsoft.com/office/officeart/2005/8/layout/process5"/>
    <dgm:cxn modelId="{BB283C11-9F2E-4339-A96B-00F351CB547A}" type="presOf" srcId="{4603B769-0CAA-4E08-861D-F78ED466BB72}" destId="{3EBE4976-25F0-43BB-9FEF-EDD38B81A21C}" srcOrd="0" destOrd="0" presId="urn:microsoft.com/office/officeart/2005/8/layout/process5"/>
    <dgm:cxn modelId="{3CB2D811-3982-4B75-8ED5-F7257396F7CA}" type="presOf" srcId="{81AC0B07-733B-4906-9B4A-A0C40C3463B6}" destId="{76FC2BFE-21A9-4ADA-9BF9-83CE5B34453F}" srcOrd="0" destOrd="0" presId="urn:microsoft.com/office/officeart/2005/8/layout/process5"/>
    <dgm:cxn modelId="{C23EFA1A-9CB7-4227-AFAE-458DA8CD77DF}" type="presOf" srcId="{41C1D981-A77A-4ECE-B9F1-DF4F5E153C06}" destId="{F694D026-7AD9-4308-AFE8-BA7B00A9EA54}" srcOrd="1" destOrd="0" presId="urn:microsoft.com/office/officeart/2005/8/layout/process5"/>
    <dgm:cxn modelId="{B052AD20-410B-436C-8D0B-FFD32E3EB457}" type="presOf" srcId="{41C1D981-A77A-4ECE-B9F1-DF4F5E153C06}" destId="{BCCC826C-2E9A-4A0B-8EED-C1BCF383E744}" srcOrd="0" destOrd="0" presId="urn:microsoft.com/office/officeart/2005/8/layout/process5"/>
    <dgm:cxn modelId="{A32D3F2C-E8FD-4A11-8C64-7E0172FB40EF}" type="presOf" srcId="{4603B769-0CAA-4E08-861D-F78ED466BB72}" destId="{78386439-3557-46CF-93C3-3960107BD5AE}" srcOrd="1" destOrd="0" presId="urn:microsoft.com/office/officeart/2005/8/layout/process5"/>
    <dgm:cxn modelId="{2B4F9C39-3775-4BF5-A11A-8749D58D47B4}" srcId="{81AC0B07-733B-4906-9B4A-A0C40C3463B6}" destId="{0C6B3CF8-757E-4B80-8389-E5639F34EAAA}" srcOrd="2" destOrd="0" parTransId="{798F626F-02AB-4577-9E4E-9A9B55E951DC}" sibTransId="{8DE3A86B-40AB-44B3-A686-3415C6E26B35}"/>
    <dgm:cxn modelId="{FF29ED5B-271F-4D13-8159-D68150E477A5}" srcId="{81AC0B07-733B-4906-9B4A-A0C40C3463B6}" destId="{50111C0A-16E3-4E1C-83B1-5262F04A37EE}" srcOrd="1" destOrd="0" parTransId="{543ED2BA-56B3-4270-A521-1B8D2EC717F7}" sibTransId="{41C1D981-A77A-4ECE-B9F1-DF4F5E153C06}"/>
    <dgm:cxn modelId="{0019F845-CCF0-4853-9BBB-E6207AD9D83A}" srcId="{81AC0B07-733B-4906-9B4A-A0C40C3463B6}" destId="{A0214508-E5C7-4FDE-B4AD-FF2DA0FA395B}" srcOrd="5" destOrd="0" parTransId="{7997D149-3A1A-42EE-8932-67B5C356F405}" sibTransId="{8E45EF75-8F28-4622-9D4A-37AE25F91987}"/>
    <dgm:cxn modelId="{7C79E46A-2F53-4B6F-BD4E-64195CA5B56F}" type="presOf" srcId="{0C6B3CF8-757E-4B80-8389-E5639F34EAAA}" destId="{46BB8D00-5CFC-4F69-A642-D4F6DB13602C}" srcOrd="0" destOrd="0" presId="urn:microsoft.com/office/officeart/2005/8/layout/process5"/>
    <dgm:cxn modelId="{9D2E6A6B-3DEB-46A7-9041-7A613CE480BC}" type="presOf" srcId="{8DE3A86B-40AB-44B3-A686-3415C6E26B35}" destId="{D90DADAB-9CDF-4584-882B-2522FA375936}" srcOrd="0" destOrd="0" presId="urn:microsoft.com/office/officeart/2005/8/layout/process5"/>
    <dgm:cxn modelId="{2115EA7B-0D4D-4875-88B9-23BBE3887EB9}" type="presOf" srcId="{50111C0A-16E3-4E1C-83B1-5262F04A37EE}" destId="{D72C6737-146D-473C-B833-57F68C899DEE}" srcOrd="0" destOrd="0" presId="urn:microsoft.com/office/officeart/2005/8/layout/process5"/>
    <dgm:cxn modelId="{22D4EB84-023C-4D36-8F60-0820A112A4CE}" type="presOf" srcId="{58F278C9-CCE8-48EC-9FD6-71211A9BA5A5}" destId="{94F1C26D-2A30-48F5-8B9C-121A12FE2791}" srcOrd="1" destOrd="0" presId="urn:microsoft.com/office/officeart/2005/8/layout/process5"/>
    <dgm:cxn modelId="{4FA51E8B-F182-420C-B478-3FD840E6C501}" type="presOf" srcId="{E26FBC44-EC60-428C-BE40-B3989F7C6FD4}" destId="{A581DEE9-BF57-4D32-88FA-A5857C5DDB65}" srcOrd="0" destOrd="0" presId="urn:microsoft.com/office/officeart/2005/8/layout/process5"/>
    <dgm:cxn modelId="{588C2AA4-3382-443C-AB2F-4B6623EB3669}" type="presOf" srcId="{DAD36C9D-F24F-4AE2-8A26-AADC87D81EEE}" destId="{96ED16C3-C9E3-4523-9BCB-C83DB8B3C6A0}" srcOrd="1" destOrd="0" presId="urn:microsoft.com/office/officeart/2005/8/layout/process5"/>
    <dgm:cxn modelId="{DD8740B7-02A9-42A8-9859-9FC21621F205}" srcId="{81AC0B07-733B-4906-9B4A-A0C40C3463B6}" destId="{9BD17230-CBD7-4300-85EA-61B59A6179E2}" srcOrd="3" destOrd="0" parTransId="{C6218AF2-2EDF-4141-8F63-017B3C20F353}" sibTransId="{4603B769-0CAA-4E08-861D-F78ED466BB72}"/>
    <dgm:cxn modelId="{8B2CEBC6-8EB1-4FE1-BE5E-8CB930DE2AF1}" srcId="{81AC0B07-733B-4906-9B4A-A0C40C3463B6}" destId="{00468626-F339-4D80-AB60-8064A1408DA3}" srcOrd="0" destOrd="0" parTransId="{A0027412-78EA-4488-A70A-14F9DB3150D6}" sibTransId="{58F278C9-CCE8-48EC-9FD6-71211A9BA5A5}"/>
    <dgm:cxn modelId="{539C61CC-E32A-41B0-8CD4-EBCFA176037D}" type="presOf" srcId="{9BD17230-CBD7-4300-85EA-61B59A6179E2}" destId="{C6A1FAAD-9CEB-45DF-A4BA-8B2B6F68E95A}" srcOrd="0" destOrd="0" presId="urn:microsoft.com/office/officeart/2005/8/layout/process5"/>
    <dgm:cxn modelId="{C163C2E3-A003-4170-874C-CBDCA2DB1CE9}" type="presOf" srcId="{58F278C9-CCE8-48EC-9FD6-71211A9BA5A5}" destId="{2D780959-1BFD-4C56-A685-7FBB2A580A7E}" srcOrd="0" destOrd="0" presId="urn:microsoft.com/office/officeart/2005/8/layout/process5"/>
    <dgm:cxn modelId="{9F0B8BE7-9938-4B8A-BE86-A477FD8935B1}" srcId="{81AC0B07-733B-4906-9B4A-A0C40C3463B6}" destId="{E26FBC44-EC60-428C-BE40-B3989F7C6FD4}" srcOrd="4" destOrd="0" parTransId="{29BBE04F-AB3C-49C0-8D47-082FCE8131F2}" sibTransId="{DAD36C9D-F24F-4AE2-8A26-AADC87D81EEE}"/>
    <dgm:cxn modelId="{D22FCAE7-6050-44A2-BCDF-D6104C2E4A10}" type="presOf" srcId="{00468626-F339-4D80-AB60-8064A1408DA3}" destId="{657E4F2F-B563-430D-ABF8-3589A1B7B9ED}" srcOrd="0" destOrd="0" presId="urn:microsoft.com/office/officeart/2005/8/layout/process5"/>
    <dgm:cxn modelId="{100F96ED-23E6-4C6D-8440-3F0F1B8B7BDA}" type="presOf" srcId="{A0214508-E5C7-4FDE-B4AD-FF2DA0FA395B}" destId="{F1531133-B22C-4C33-851B-72DC8B782BCD}" srcOrd="0" destOrd="0" presId="urn:microsoft.com/office/officeart/2005/8/layout/process5"/>
    <dgm:cxn modelId="{11CF44EF-4836-465A-8059-D12118EC1B84}" type="presOf" srcId="{DAD36C9D-F24F-4AE2-8A26-AADC87D81EEE}" destId="{1FC72DF3-DB43-459C-8D3C-5646C19D02F7}" srcOrd="0" destOrd="0" presId="urn:microsoft.com/office/officeart/2005/8/layout/process5"/>
    <dgm:cxn modelId="{C84DB053-22BF-4AA1-B717-40FB951D5D8F}" type="presParOf" srcId="{76FC2BFE-21A9-4ADA-9BF9-83CE5B34453F}" destId="{657E4F2F-B563-430D-ABF8-3589A1B7B9ED}" srcOrd="0" destOrd="0" presId="urn:microsoft.com/office/officeart/2005/8/layout/process5"/>
    <dgm:cxn modelId="{59D94513-277D-47D2-A75B-160F8F4ECB6B}" type="presParOf" srcId="{76FC2BFE-21A9-4ADA-9BF9-83CE5B34453F}" destId="{2D780959-1BFD-4C56-A685-7FBB2A580A7E}" srcOrd="1" destOrd="0" presId="urn:microsoft.com/office/officeart/2005/8/layout/process5"/>
    <dgm:cxn modelId="{6502C76E-CE86-40ED-89BF-6EE5FB0AAADB}" type="presParOf" srcId="{2D780959-1BFD-4C56-A685-7FBB2A580A7E}" destId="{94F1C26D-2A30-48F5-8B9C-121A12FE2791}" srcOrd="0" destOrd="0" presId="urn:microsoft.com/office/officeart/2005/8/layout/process5"/>
    <dgm:cxn modelId="{D795362D-7645-4831-BA6D-5720A8AD20C3}" type="presParOf" srcId="{76FC2BFE-21A9-4ADA-9BF9-83CE5B34453F}" destId="{D72C6737-146D-473C-B833-57F68C899DEE}" srcOrd="2" destOrd="0" presId="urn:microsoft.com/office/officeart/2005/8/layout/process5"/>
    <dgm:cxn modelId="{8FDACE94-C1CF-4629-BF85-C00C6A417448}" type="presParOf" srcId="{76FC2BFE-21A9-4ADA-9BF9-83CE5B34453F}" destId="{BCCC826C-2E9A-4A0B-8EED-C1BCF383E744}" srcOrd="3" destOrd="0" presId="urn:microsoft.com/office/officeart/2005/8/layout/process5"/>
    <dgm:cxn modelId="{B3ED210E-149B-4E6C-96DB-E5FF4850B370}" type="presParOf" srcId="{BCCC826C-2E9A-4A0B-8EED-C1BCF383E744}" destId="{F694D026-7AD9-4308-AFE8-BA7B00A9EA54}" srcOrd="0" destOrd="0" presId="urn:microsoft.com/office/officeart/2005/8/layout/process5"/>
    <dgm:cxn modelId="{9C4A6DD3-EFF2-4492-8885-7624147D788A}" type="presParOf" srcId="{76FC2BFE-21A9-4ADA-9BF9-83CE5B34453F}" destId="{46BB8D00-5CFC-4F69-A642-D4F6DB13602C}" srcOrd="4" destOrd="0" presId="urn:microsoft.com/office/officeart/2005/8/layout/process5"/>
    <dgm:cxn modelId="{CB3BCEA3-4ADA-4C07-B121-E3928D7D3012}" type="presParOf" srcId="{76FC2BFE-21A9-4ADA-9BF9-83CE5B34453F}" destId="{D90DADAB-9CDF-4584-882B-2522FA375936}" srcOrd="5" destOrd="0" presId="urn:microsoft.com/office/officeart/2005/8/layout/process5"/>
    <dgm:cxn modelId="{D28167CB-CFC5-4F5E-8E5D-6FC5AF625025}" type="presParOf" srcId="{D90DADAB-9CDF-4584-882B-2522FA375936}" destId="{312F98F8-FF2E-472D-9B9B-BE3F88721FB0}" srcOrd="0" destOrd="0" presId="urn:microsoft.com/office/officeart/2005/8/layout/process5"/>
    <dgm:cxn modelId="{35BCD7AA-50BC-4222-8276-A81D3D86D486}" type="presParOf" srcId="{76FC2BFE-21A9-4ADA-9BF9-83CE5B34453F}" destId="{C6A1FAAD-9CEB-45DF-A4BA-8B2B6F68E95A}" srcOrd="6" destOrd="0" presId="urn:microsoft.com/office/officeart/2005/8/layout/process5"/>
    <dgm:cxn modelId="{1ABC898B-97AE-433B-A796-F9F54D52A1F7}" type="presParOf" srcId="{76FC2BFE-21A9-4ADA-9BF9-83CE5B34453F}" destId="{3EBE4976-25F0-43BB-9FEF-EDD38B81A21C}" srcOrd="7" destOrd="0" presId="urn:microsoft.com/office/officeart/2005/8/layout/process5"/>
    <dgm:cxn modelId="{09A1AB10-FAE3-4A8C-9741-2953465E88B2}" type="presParOf" srcId="{3EBE4976-25F0-43BB-9FEF-EDD38B81A21C}" destId="{78386439-3557-46CF-93C3-3960107BD5AE}" srcOrd="0" destOrd="0" presId="urn:microsoft.com/office/officeart/2005/8/layout/process5"/>
    <dgm:cxn modelId="{EDCA8E7C-37B6-419A-B33F-3C1E95EE3348}" type="presParOf" srcId="{76FC2BFE-21A9-4ADA-9BF9-83CE5B34453F}" destId="{A581DEE9-BF57-4D32-88FA-A5857C5DDB65}" srcOrd="8" destOrd="0" presId="urn:microsoft.com/office/officeart/2005/8/layout/process5"/>
    <dgm:cxn modelId="{BE307F09-85DF-4E3D-B572-A1C06E874E3B}" type="presParOf" srcId="{76FC2BFE-21A9-4ADA-9BF9-83CE5B34453F}" destId="{1FC72DF3-DB43-459C-8D3C-5646C19D02F7}" srcOrd="9" destOrd="0" presId="urn:microsoft.com/office/officeart/2005/8/layout/process5"/>
    <dgm:cxn modelId="{E8B9A38A-EBCE-49C3-BB4B-35181CE5B156}" type="presParOf" srcId="{1FC72DF3-DB43-459C-8D3C-5646C19D02F7}" destId="{96ED16C3-C9E3-4523-9BCB-C83DB8B3C6A0}" srcOrd="0" destOrd="0" presId="urn:microsoft.com/office/officeart/2005/8/layout/process5"/>
    <dgm:cxn modelId="{131D2021-02D4-4959-8548-2A95873BD5F2}" type="presParOf" srcId="{76FC2BFE-21A9-4ADA-9BF9-83CE5B34453F}" destId="{F1531133-B22C-4C33-851B-72DC8B782BCD}" srcOrd="10" destOrd="0" presId="urn:microsoft.com/office/officeart/2005/8/layout/process5"/>
  </dgm:cxnLst>
  <dgm:bg>
    <a:solidFill>
      <a:schemeClr val="bg1">
        <a:lumMod val="95000"/>
      </a:schemeClr>
    </a:solidFill>
  </dgm:bg>
  <dgm:whole>
    <a:ln w="19050">
      <a:solidFill>
        <a:srgbClr val="7030A0"/>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7E4F2F-B563-430D-ABF8-3589A1B7B9ED}">
      <dsp:nvSpPr>
        <dsp:cNvPr id="0" name=""/>
        <dsp:cNvSpPr/>
      </dsp:nvSpPr>
      <dsp:spPr>
        <a:xfrm>
          <a:off x="5037" y="352824"/>
          <a:ext cx="1505640" cy="90338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28 workshops</a:t>
          </a:r>
        </a:p>
      </dsp:txBody>
      <dsp:txXfrm>
        <a:off x="31496" y="379283"/>
        <a:ext cx="1452722" cy="850466"/>
      </dsp:txXfrm>
    </dsp:sp>
    <dsp:sp modelId="{2D780959-1BFD-4C56-A685-7FBB2A580A7E}">
      <dsp:nvSpPr>
        <dsp:cNvPr id="0" name=""/>
        <dsp:cNvSpPr/>
      </dsp:nvSpPr>
      <dsp:spPr>
        <a:xfrm>
          <a:off x="1643174" y="617817"/>
          <a:ext cx="319195" cy="373398"/>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ahoma" panose="020B0604030504040204" pitchFamily="34" charset="0"/>
            <a:ea typeface="Tahoma" panose="020B0604030504040204" pitchFamily="34" charset="0"/>
            <a:cs typeface="Tahoma" panose="020B0604030504040204" pitchFamily="34" charset="0"/>
          </a:endParaRPr>
        </a:p>
      </dsp:txBody>
      <dsp:txXfrm>
        <a:off x="1643174" y="692497"/>
        <a:ext cx="223437" cy="224038"/>
      </dsp:txXfrm>
    </dsp:sp>
    <dsp:sp modelId="{D72C6737-146D-473C-B833-57F68C899DEE}">
      <dsp:nvSpPr>
        <dsp:cNvPr id="0" name=""/>
        <dsp:cNvSpPr/>
      </dsp:nvSpPr>
      <dsp:spPr>
        <a:xfrm>
          <a:off x="2112934" y="352824"/>
          <a:ext cx="1505640" cy="903384"/>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Nearly 250 people completed an on-line survey</a:t>
          </a:r>
        </a:p>
      </dsp:txBody>
      <dsp:txXfrm>
        <a:off x="2139393" y="379283"/>
        <a:ext cx="1452722" cy="850466"/>
      </dsp:txXfrm>
    </dsp:sp>
    <dsp:sp modelId="{BCCC826C-2E9A-4A0B-8EED-C1BCF383E744}">
      <dsp:nvSpPr>
        <dsp:cNvPr id="0" name=""/>
        <dsp:cNvSpPr/>
      </dsp:nvSpPr>
      <dsp:spPr>
        <a:xfrm>
          <a:off x="3751071" y="617817"/>
          <a:ext cx="319195" cy="373398"/>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ahoma" panose="020B0604030504040204" pitchFamily="34" charset="0"/>
            <a:ea typeface="Tahoma" panose="020B0604030504040204" pitchFamily="34" charset="0"/>
            <a:cs typeface="Tahoma" panose="020B0604030504040204" pitchFamily="34" charset="0"/>
          </a:endParaRPr>
        </a:p>
      </dsp:txBody>
      <dsp:txXfrm>
        <a:off x="3751071" y="692497"/>
        <a:ext cx="223437" cy="224038"/>
      </dsp:txXfrm>
    </dsp:sp>
    <dsp:sp modelId="{46BB8D00-5CFC-4F69-A642-D4F6DB13602C}">
      <dsp:nvSpPr>
        <dsp:cNvPr id="0" name=""/>
        <dsp:cNvSpPr/>
      </dsp:nvSpPr>
      <dsp:spPr>
        <a:xfrm>
          <a:off x="4220831" y="352824"/>
          <a:ext cx="1505640" cy="90338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Over 400 people directly engaged</a:t>
          </a:r>
        </a:p>
      </dsp:txBody>
      <dsp:txXfrm>
        <a:off x="4247290" y="379283"/>
        <a:ext cx="1452722" cy="850466"/>
      </dsp:txXfrm>
    </dsp:sp>
    <dsp:sp modelId="{D90DADAB-9CDF-4584-882B-2522FA375936}">
      <dsp:nvSpPr>
        <dsp:cNvPr id="0" name=""/>
        <dsp:cNvSpPr/>
      </dsp:nvSpPr>
      <dsp:spPr>
        <a:xfrm rot="5400000">
          <a:off x="4814054" y="1361604"/>
          <a:ext cx="319195" cy="373398"/>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ahoma" panose="020B0604030504040204" pitchFamily="34" charset="0"/>
            <a:ea typeface="Tahoma" panose="020B0604030504040204" pitchFamily="34" charset="0"/>
            <a:cs typeface="Tahoma" panose="020B0604030504040204" pitchFamily="34" charset="0"/>
          </a:endParaRPr>
        </a:p>
      </dsp:txBody>
      <dsp:txXfrm rot="-5400000">
        <a:off x="4861633" y="1388705"/>
        <a:ext cx="224038" cy="223437"/>
      </dsp:txXfrm>
    </dsp:sp>
    <dsp:sp modelId="{C6A1FAAD-9CEB-45DF-A4BA-8B2B6F68E95A}">
      <dsp:nvSpPr>
        <dsp:cNvPr id="0" name=""/>
        <dsp:cNvSpPr/>
      </dsp:nvSpPr>
      <dsp:spPr>
        <a:xfrm>
          <a:off x="4220831" y="1858465"/>
          <a:ext cx="1505640" cy="903384"/>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Around 1,000 people accessed information from the website and web page</a:t>
          </a:r>
        </a:p>
      </dsp:txBody>
      <dsp:txXfrm>
        <a:off x="4247290" y="1884924"/>
        <a:ext cx="1452722" cy="850466"/>
      </dsp:txXfrm>
    </dsp:sp>
    <dsp:sp modelId="{3EBE4976-25F0-43BB-9FEF-EDD38B81A21C}">
      <dsp:nvSpPr>
        <dsp:cNvPr id="0" name=""/>
        <dsp:cNvSpPr/>
      </dsp:nvSpPr>
      <dsp:spPr>
        <a:xfrm rot="10800000">
          <a:off x="3769139" y="2123458"/>
          <a:ext cx="319195" cy="373398"/>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ahoma" panose="020B0604030504040204" pitchFamily="34" charset="0"/>
            <a:ea typeface="Tahoma" panose="020B0604030504040204" pitchFamily="34" charset="0"/>
            <a:cs typeface="Tahoma" panose="020B0604030504040204" pitchFamily="34" charset="0"/>
          </a:endParaRPr>
        </a:p>
      </dsp:txBody>
      <dsp:txXfrm rot="10800000">
        <a:off x="3864897" y="2198138"/>
        <a:ext cx="223437" cy="224038"/>
      </dsp:txXfrm>
    </dsp:sp>
    <dsp:sp modelId="{A581DEE9-BF57-4D32-88FA-A5857C5DDB65}">
      <dsp:nvSpPr>
        <dsp:cNvPr id="0" name=""/>
        <dsp:cNvSpPr/>
      </dsp:nvSpPr>
      <dsp:spPr>
        <a:xfrm>
          <a:off x="2112934" y="1858465"/>
          <a:ext cx="1505640" cy="903384"/>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2,000 polling inputs</a:t>
          </a:r>
        </a:p>
      </dsp:txBody>
      <dsp:txXfrm>
        <a:off x="2139393" y="1884924"/>
        <a:ext cx="1452722" cy="850466"/>
      </dsp:txXfrm>
    </dsp:sp>
    <dsp:sp modelId="{1FC72DF3-DB43-459C-8D3C-5646C19D02F7}">
      <dsp:nvSpPr>
        <dsp:cNvPr id="0" name=""/>
        <dsp:cNvSpPr/>
      </dsp:nvSpPr>
      <dsp:spPr>
        <a:xfrm rot="10800000">
          <a:off x="1661242" y="2123458"/>
          <a:ext cx="319195" cy="373398"/>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ahoma" panose="020B0604030504040204" pitchFamily="34" charset="0"/>
            <a:ea typeface="Tahoma" panose="020B0604030504040204" pitchFamily="34" charset="0"/>
            <a:cs typeface="Tahoma" panose="020B0604030504040204" pitchFamily="34" charset="0"/>
          </a:endParaRPr>
        </a:p>
      </dsp:txBody>
      <dsp:txXfrm rot="10800000">
        <a:off x="1757000" y="2198138"/>
        <a:ext cx="223437" cy="224038"/>
      </dsp:txXfrm>
    </dsp:sp>
    <dsp:sp modelId="{F1531133-B22C-4C33-851B-72DC8B782BCD}">
      <dsp:nvSpPr>
        <dsp:cNvPr id="0" name=""/>
        <dsp:cNvSpPr/>
      </dsp:nvSpPr>
      <dsp:spPr>
        <a:xfrm>
          <a:off x="5037" y="1858465"/>
          <a:ext cx="1505640" cy="90338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ahoma" panose="020B0604030504040204" pitchFamily="34" charset="0"/>
              <a:ea typeface="Tahoma" panose="020B0604030504040204" pitchFamily="34" charset="0"/>
              <a:cs typeface="Tahoma" panose="020B0604030504040204" pitchFamily="34" charset="0"/>
            </a:rPr>
            <a:t>All areas and MDs, many target groups</a:t>
          </a:r>
        </a:p>
      </dsp:txBody>
      <dsp:txXfrm>
        <a:off x="31496" y="1884924"/>
        <a:ext cx="1452722" cy="8504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Osborne</dc:creator>
  <cp:keywords/>
  <dc:description/>
  <cp:lastModifiedBy>PAULINE SMYTH</cp:lastModifiedBy>
  <cp:revision>12</cp:revision>
  <cp:lastPrinted>2023-08-15T09:28:00Z</cp:lastPrinted>
  <dcterms:created xsi:type="dcterms:W3CDTF">2023-08-15T15:19:00Z</dcterms:created>
  <dcterms:modified xsi:type="dcterms:W3CDTF">2023-10-23T20:13:00Z</dcterms:modified>
</cp:coreProperties>
</file>